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0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15"/>
        <w:gridCol w:w="2325"/>
        <w:gridCol w:w="6060"/>
        <w:tblGridChange w:id="0">
          <w:tblGrid>
            <w:gridCol w:w="2715"/>
            <w:gridCol w:w="2325"/>
            <w:gridCol w:w="6060"/>
          </w:tblGrid>
        </w:tblGridChange>
      </w:tblGrid>
      <w:tr>
        <w:trPr>
          <w:trHeight w:val="30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вторник, 02.02.2021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240" w:before="240" w:lineRule="auto"/>
              <w:ind w:right="-2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 культуры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Болдырев Р.Е.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Культура Возрождения.</w:t>
            </w:r>
          </w:p>
          <w:p w:rsidR="00000000" w:rsidDel="00000000" w:rsidP="00000000" w:rsidRDefault="00000000" w:rsidRPr="00000000" w14:paraId="00000010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7rb9nbuzjfq5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Провести сравнительный анализ произведений Микеланджело скульптура Давид и Донателло скульптура Давид.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ind w:right="-10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240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Изучить тему, используя интернет-ресурсы: “Лыжная подготовка. Распределение сил на дистанции”.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bookmarkStart w:colFirst="0" w:colLast="0" w:name="_heading=h.e0zj96w70frq" w:id="2"/>
            <w:bookmarkEnd w:id="2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Спортивная жизнь КИРК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highlight w:val="white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https://vk.com/kirkfoto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Блинова О.Ф.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Островский № 436-455. Способин № 23,24.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Великая Французская буржуазная революция. Наполеоновские войны. (знать события, дать оценку).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Информатика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fwin4jsjvjip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fwin4jsjvjip" w:id="3"/>
            <w:bookmarkEnd w:id="3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Безопасность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Возрастная психология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преподавания ритмопластики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Власова О.В.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ind w:right="-1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nctf2yrc30vi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36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DB2FE8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kirkfoto" TargetMode="External"/><Relationship Id="rId8" Type="http://schemas.openxmlformats.org/officeDocument/2006/relationships/hyperlink" Target="https://vk.com/kirkfo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+viL72EWsUpE+JQJWObkLJ7c4Q==">AMUW2mUw9C7kzlWGJn0DalgotHwqkAmeQkzyLyiwGEDOa1X63enBXHerE/fcLTmEd9EJFJxU8dfjlfO6L3xIaUGyJHJrcr1gTRc6YOOTbX5JvXFLUXCXyMH5q7AqegSv371CWyRqEC8HwYXLgdOvW0wh6QBUUuymyhTcgfAcpB1cLgFBlSfTc/YShCFXnduoZFncJcfRdCC/JLjcMTbVA9cy988OfL80vMKjlaJ/UkMOMzbCZv220KEvM6oV3E5UAsVqrj5qoEhbuVxf8+hTy535+6zEpr767g33erWH/L1TLOt33QUkUFsdyq7ZsiwtVhEXIRCE35PfXTBGYeU+yh6degIfd7uuEtvmmKk5a16SmUbI/gUgBNHQcPm/+oy/u06IeSq7Jz88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