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05"/>
        <w:gridCol w:w="5955"/>
        <w:tblGridChange w:id="0">
          <w:tblGrid>
            <w:gridCol w:w="2970"/>
            <w:gridCol w:w="1905"/>
            <w:gridCol w:w="59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29.01.2021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второй половины 19 века, передвижники: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https://www.youtube.com/watch?v=WQIU87scl2g&amp;ab_channel=%D0%A2%D0%B5%D0%BB%D0%B5%D0%BA%D0%B0%D0%BD%D0%B0%D0%BB%D0%9A%D1%83%D0%BB%D1%8C%D1%82%D1%83%D1%80%D0%B0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интернет-ресурсы: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Освоение и совершенствование важнейших двигательных навыков”.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Спортивная жизнь КИРК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“Нормы современного русского языка”.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“Нормы современного русского языка”.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стр. 380-416 (МЛЗС вып.4)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Бабина Е.Ю.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и приложения к нему по ссылке: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https://drive.google.com/drive/folders/1tuoYAVaQQ7toLLqC0Cb1sgYbcqxhznVZ?usp=sharing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drive/folders/1tuoYAVaQQ7toLLqC0Cb1sgYbcqxhznVZ?usp=sharing" TargetMode="External"/><Relationship Id="rId9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WQIU87scl2g&amp;ab_channel=%D0%A2%D0%B5%D0%BB%D0%B5%D0%BA%D0%B0%D0%BD%D0%B0%D0%BB%D0%9A%D1%83%D0%BB%D1%8C%D1%82%D1%83%D1%80%D0%B0" TargetMode="External"/><Relationship Id="rId8" Type="http://schemas.openxmlformats.org/officeDocument/2006/relationships/hyperlink" Target="https://vk.com/kirkfot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fGk6ZhHMnt+gWOZ+H1M0PxaAw==">AMUW2mUnss0bSMXOWg5Jq2vaM6mZiiCYabDq6s4ZZarj2lhrA1Y3gAAkKJEME616VULfnnJx/dUU5yw1wkzjr0uXoSNmddj5MZi9uGXllQYxeMImgea1D84=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