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11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2370"/>
        <w:gridCol w:w="5775"/>
        <w:tblGridChange w:id="0">
          <w:tblGrid>
            <w:gridCol w:w="2970"/>
            <w:gridCol w:w="2370"/>
            <w:gridCol w:w="5775"/>
          </w:tblGrid>
        </w:tblGridChange>
      </w:tblGrid>
      <w:tr>
        <w:trPr>
          <w:trHeight w:val="27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пятницу, 04.12.2020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rPr>
          <w:trHeight w:val="220" w:hRule="atLeast"/>
        </w:trPr>
        <w:tc>
          <w:tcPr/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/>
          <w:p w:rsidR="00000000" w:rsidDel="00000000" w:rsidP="00000000" w:rsidRDefault="00000000" w:rsidRPr="00000000" w14:paraId="0000000F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по ссылке:</w:t>
            </w:r>
          </w:p>
          <w:p w:rsidR="00000000" w:rsidDel="00000000" w:rsidP="00000000" w:rsidRDefault="00000000" w:rsidRPr="00000000" w14:paraId="00000010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https://drive.google.com/file/d/1jp1m2WOtPiuvyN1fcku4v_5sVzxbCeM7/view?usp=sharing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 </w:t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Естествознание (Физика)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/>
          <w:p w:rsidR="00000000" w:rsidDel="00000000" w:rsidP="00000000" w:rsidRDefault="00000000" w:rsidRPr="00000000" w14:paraId="00000013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Найти и законспектировать информацию по теме: “Закон сохранения энергии”.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ind w:left="25" w:right="-25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безопасности жизнедеятельности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ind w:right="-113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Основные инфекционные заболевания - чит. с.216-241 Учебник ОБЖ 11 кл. / М.П. Фролов - М.2014.</w:t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мировой культуры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Болдарев Р.Е.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Русская культура XVIII в</w:t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1 гр.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Островский 153-157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Берак Смешанные размеры № 86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Способин № 27 - записать и сдать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Русяева - стр. 46 № 159-160 - записать и сдать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Русяева - диктант 1063</w:t>
            </w:r>
          </w:p>
          <w:p w:rsidR="00000000" w:rsidDel="00000000" w:rsidP="00000000" w:rsidRDefault="00000000" w:rsidRPr="00000000" w14:paraId="00000024">
            <w:pPr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https://rusyaeva.ru/uploads/documents/%D0%9E%D0%B4%D0%BD%D0%BE%D0%B3%D0%BE%D0%BB%D0%BE%D1%81%D0%BD%D1%8B%D0%B5%20%D0%B4%D0%B8%D0%BA%D1%82%D0%B0%D0%BD%D1%82%D1%8B.rar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Русяева - слуханализ: интервалы № 63 - здесь https://rusyaeva.ru/uploads/documents/solfedzhio.-audiokurs.-sluhovoi-analiz.-intervalnye-cepochki-audiozapis.zip</w:t>
            </w:r>
          </w:p>
          <w:p w:rsidR="00000000" w:rsidDel="00000000" w:rsidP="00000000" w:rsidRDefault="00000000" w:rsidRPr="00000000" w14:paraId="00000026">
            <w:pPr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аккорды № 281 здесь: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https://rusyaeva.ru/uploads/documents/solfedgio-audiokurs-akkordovye-cepochki.zip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ind w:left="72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Повторить написание производных глаголов.</w:t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 2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Островский № 225, 228 и 229.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Островский - № 258 двухголосие с фно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Русяева стр. 36 № 40</w:t>
            </w:r>
          </w:p>
          <w:p w:rsidR="00000000" w:rsidDel="00000000" w:rsidP="00000000" w:rsidRDefault="00000000" w:rsidRPr="00000000" w14:paraId="00000030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Диктант № 554 -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https://rusyaeva.ru/uploads/documents/%D0%9E%D0%B4%D0%BD%D0%BE%D0%B3%D0%BE%D0%BB%D0%BE%D1%81%D0%BD%D1%8B%D0%B5%20%D0%B4%D0%B8%D0%BA%D1%82%D0%B0%D0%BD%D1%82%D1%8B.rar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Слуханализ №21-22 здесь: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https://rusyaeva.ru/uploads/documents/solfedzhio.-audiokurs.-sluhovoi-analiz.-intervalnye-cepochki-audiozapis.zip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3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язык гр. 3.1.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hd w:fill="ffffff" w:val="clear"/>
              <w:spacing w:line="276" w:lineRule="auto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Study English!</w:t>
            </w:r>
          </w:p>
          <w:p w:rsidR="00000000" w:rsidDel="00000000" w:rsidP="00000000" w:rsidRDefault="00000000" w:rsidRPr="00000000" w14:paraId="00000039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https://vk.com/club103760072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философии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Социальная философия - изучить презентацию в беседе ВК.</w:t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Изучить тему: “Баскетбол, т/б, правила игры”, используя интернет-ресурсы.</w:t>
            </w:r>
          </w:p>
          <w:p w:rsidR="00000000" w:rsidDel="00000000" w:rsidP="00000000" w:rsidRDefault="00000000" w:rsidRPr="00000000" w14:paraId="0000004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Спортивная жизнь КИРК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highlight w:val="white"/>
                  <w:rtl w:val="0"/>
                </w:rPr>
                <w:t xml:space="preserve"> </w:t>
              </w:r>
            </w:hyperlink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highlight w:val="white"/>
                  <w:u w:val="single"/>
                  <w:rtl w:val="0"/>
                </w:rPr>
                <w:t xml:space="preserve">https://vk.com/kirkfoto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Ансамблевое исполнительство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Расторгуев В.Г.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Караван, и Ночь в тунисе. </w:t>
            </w:r>
          </w:p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Работать над точностью ритма.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Шешукова Л.В.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 любого звука петь малый вводный септаккорд и его обращения. В тональностях гармонического минора с 4-5 знаками петь разрешение септаккорда II ступени и его обращений через доминантсептаккорд и его обращения. Содержание интонационных упражнений определять на слух. На электронные адреса группы высланы экзаменационные требования. Ознакомиться с ними и начать подготовку к экзамену, который состоится 25 декабря в 14:00. </w:t>
            </w:r>
          </w:p>
        </w:tc>
      </w:tr>
      <w:tr>
        <w:trPr>
          <w:trHeight w:val="345" w:hRule="atLeast"/>
        </w:trPr>
        <w:tc>
          <w:tcPr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Психология общения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Кошель И.Н.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Прочитайте книгу Роджера Фишера и Уилльяма Юри</w:t>
            </w:r>
          </w:p>
          <w:p w:rsidR="00000000" w:rsidDel="00000000" w:rsidP="00000000" w:rsidRDefault="00000000" w:rsidRPr="00000000" w14:paraId="0000004E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Книгу «Путь к согласию, или переговоры без поражений» можно скачать по ссылке:</w:t>
            </w:r>
          </w:p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  <w:color w:val="1155cc"/>
                <w:highlight w:val="white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highlight w:val="white"/>
                  <w:rtl w:val="0"/>
                </w:rPr>
                <w:t xml:space="preserve">https://drive.google.com/file/d/1KwT0cZLVaPyRUAvPhoxJ..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Поработайте с текстом *</w:t>
            </w:r>
          </w:p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Выпишите из книги 7-10 максимально конкретных практических рекомендаций, значимых в переговорах. Расположите их по степени важности, начиная с наиболее важной. Затем ответьте на вопрос, почему сами авторы назвали свой метод принципиальными переговорами.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Ансамблевое исполнительство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Расторгуев В.Г.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Караван, и Ночь в тунисе. </w:t>
            </w:r>
          </w:p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Работать над точностью ритма.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rusyaeva.ru/uploads/documents/solfedzhio.-audiokurs.-sluhovoi-analiz.-intervalnye-cepochki-audiozapis.zip" TargetMode="External"/><Relationship Id="rId10" Type="http://schemas.openxmlformats.org/officeDocument/2006/relationships/hyperlink" Target="https://rusyaeva.ru/uploads/documents/%D0%9E%D0%B4%D0%BD%D0%BE%D0%B3%D0%BE%D0%BB%D0%BE%D1%81%D0%BD%D1%8B%D0%B5%20%D0%B4%D0%B8%D0%BA%D1%82%D0%B0%D0%BD%D1%82%D1%8B.rar" TargetMode="External"/><Relationship Id="rId13" Type="http://schemas.openxmlformats.org/officeDocument/2006/relationships/hyperlink" Target="https://vk.com/kirkfoto" TargetMode="External"/><Relationship Id="rId12" Type="http://schemas.openxmlformats.org/officeDocument/2006/relationships/hyperlink" Target="https://vk.com/club103760072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rusyaeva.ru/uploads/documents/solfedgio-audiokurs-akkordovye-cepochki.zip" TargetMode="External"/><Relationship Id="rId15" Type="http://schemas.openxmlformats.org/officeDocument/2006/relationships/hyperlink" Target="https://vk.com/away.php?to=https%3A%2F%2Fdrive.google.com%2Ffile%2Fd%2F1KwT0cZLVaPyRUAvPhoxJkW_XKqxBx6y0%2Fview%3Fusp%3Dsharing&amp;cc_key=" TargetMode="External"/><Relationship Id="rId14" Type="http://schemas.openxmlformats.org/officeDocument/2006/relationships/hyperlink" Target="https://vk.com/kirkfoto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rive.google.com/file/d/1jp1m2WOtPiuvyN1fcku4v_5sVzxbCeM7/view?usp=sharing" TargetMode="External"/><Relationship Id="rId8" Type="http://schemas.openxmlformats.org/officeDocument/2006/relationships/hyperlink" Target="https://rusyaeva.ru/uploads/documents/%D0%9E%D0%B4%D0%BD%D0%BE%D0%B3%D0%BE%D0%BB%D0%BE%D1%81%D0%BD%D1%8B%D0%B5%20%D0%B4%D0%B8%D0%BA%D1%82%D0%B0%D0%BD%D1%82%D1%8B.r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zIsDDs5/7xtUg0NcHFX6EHBjew==">AMUW2mVcgA7LVMhgxmO6Lhx2xWgdfEW0n5P3wCXDxds8tTruToUd/hLSGihRfFI0426xCUixsEoDp1iJCDKIsN17lTXAoCivRlflOXC/1dKuc7lJbrnf9DA=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