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1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370"/>
        <w:gridCol w:w="5775"/>
        <w:tblGridChange w:id="0">
          <w:tblGrid>
            <w:gridCol w:w="2970"/>
            <w:gridCol w:w="2370"/>
            <w:gridCol w:w="5775"/>
          </w:tblGrid>
        </w:tblGridChange>
      </w:tblGrid>
      <w:tr>
        <w:trPr>
          <w:trHeight w:val="27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13.11.2020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0F">
            <w:pPr>
              <w:shd w:fill="ffffff" w:val="clear"/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Тема: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  <w:rtl w:val="0"/>
              </w:rPr>
              <w:t xml:space="preserve">Синус, косинус, тангенс и котангенс: определения в тригонометрии, примеры, формулы</w:t>
            </w:r>
          </w:p>
          <w:p w:rsidR="00000000" w:rsidDel="00000000" w:rsidP="00000000" w:rsidRDefault="00000000" w:rsidRPr="00000000" w14:paraId="0000001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Конспект материала по ссылке”:</w:t>
            </w:r>
          </w:p>
          <w:p w:rsidR="00000000" w:rsidDel="00000000" w:rsidP="00000000" w:rsidRDefault="00000000" w:rsidRPr="00000000" w14:paraId="0000001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rtl w:val="0"/>
                </w:rPr>
                <w:t xml:space="preserve">https://zaochnik.com/spravochnik/matematika/trigonome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(Физика)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Найти и законспектировать информацию по теме: Сила тяжести.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ind w:left="25"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Первая помощь при травмах. - чит. с.256-261 Учебник ОБЖ 11 кл./М.П. Фролов. - М.2014.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Болдарев Р.Е.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Культура Москвы 13 -16 веков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https://youtu.be/dSrJZy97vmg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Островский с. 94 упр. 4, № 135-138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№ 26 - сдать с фно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Русяева с. 46 № 157-158 сдать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Хромушин: “Моя прекрасная леди” и “В стиле свинга”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Розенталь, упр.237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Островский № 193-194, № 197 - наизусть и в транспорте.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Берак № 69 (трехдольность)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Русяева стр. 43 № 101 и 104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3.1.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3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философии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Сознание: сущность и происхождение. - чит. с.94-99 Основы философии/С.Н. Кочеров - М.2019.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комплекса ОРУ, подвижные игры. Прочитать материал, используя интернет-ресурсы.</w:t>
            </w:r>
          </w:p>
          <w:p w:rsidR="00000000" w:rsidDel="00000000" w:rsidP="00000000" w:rsidRDefault="00000000" w:rsidRPr="00000000" w14:paraId="000000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Спортивная жизнь КИРК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https://vk.com/kirkfoto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Ансамблевое исполнительство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Васильева, двухголосие №70, №71;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Две цифровки с обращениями доминантсептаккорда 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скопировать из задания сокурсников;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Петь во всех тональностях с четырьмя  и пятью знаками.</w:t>
            </w:r>
          </w:p>
        </w:tc>
      </w:tr>
      <w:tr>
        <w:trPr>
          <w:trHeight w:val="345" w:hRule="atLeast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общения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Кошель И.Н.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прежней недели.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Ансамблевое исполнительство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4C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vk.com/kirkfoto" TargetMode="External"/><Relationship Id="rId10" Type="http://schemas.openxmlformats.org/officeDocument/2006/relationships/hyperlink" Target="https://vk.com/kirkfoto" TargetMode="External"/><Relationship Id="rId9" Type="http://schemas.openxmlformats.org/officeDocument/2006/relationships/hyperlink" Target="https://vk.com/club10376007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away.php?to=https%3A%2F%2Fzaochnik.com%2Fspravochnik%2Fmatematika%2Ftrigonometrija%2Fsinus-kosinus-tangens-i-kotangens%2F%23%3A%7E%3Atext%3D%D1%E8%ED%F3%F1%2520%F3%E3%EB%E0%2520%28sin%2520%26%23945%3B%2520%29%2520-%2C%EE%F2%ED%EE%F8%E5%ED%E8%E5%2520%EF%F0%E8%EB%E5%E6%E0%F9%E5%E3%EE%2520%EA%E0%F2%E5%F2%E0%2520%EA%2520%EF%F0%EE%F2%E8%E2%EE%EB%E5%E6%E0%F9%E5%EC%F3&amp;cc_key=" TargetMode="External"/><Relationship Id="rId8" Type="http://schemas.openxmlformats.org/officeDocument/2006/relationships/hyperlink" Target="https://vk.com/away.php?to=https%3A%2F%2Fyoutu.be%2FdSrJZy97vmg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zIsDDs5/7xtUg0NcHFX6EHBjew==">AMUW2mWGwEP1t8KtvW4Vg7kVjbyPZgnzTG5qCPR/nUjtOKqur69ba804ezrhf1emxFG7k72hxWE7rqqgS4vgvLf12s3fDGeeLt7Y/BR/1YAqNZc3lFTtacw=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