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161B" w:rsidRPr="00B0749D" w:rsidRDefault="0022161B" w:rsidP="0022161B">
      <w:pPr>
        <w:contextualSpacing/>
        <w:jc w:val="center"/>
        <w:rPr>
          <w:rFonts w:cs="Times New Roman"/>
          <w:sz w:val="28"/>
          <w:szCs w:val="28"/>
        </w:rPr>
      </w:pPr>
      <w:r w:rsidRPr="00B0749D">
        <w:rPr>
          <w:rFonts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22161B" w:rsidRPr="00B0749D" w:rsidRDefault="0022161B" w:rsidP="0022161B">
      <w:pPr>
        <w:contextualSpacing/>
        <w:jc w:val="center"/>
        <w:rPr>
          <w:rFonts w:cs="Times New Roman"/>
          <w:sz w:val="28"/>
          <w:szCs w:val="28"/>
        </w:rPr>
      </w:pPr>
      <w:r w:rsidRPr="00B0749D">
        <w:rPr>
          <w:rFonts w:cs="Times New Roman"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22161B" w:rsidRPr="00B0749D" w:rsidRDefault="0022161B" w:rsidP="0022161B">
      <w:pPr>
        <w:contextualSpacing/>
        <w:jc w:val="center"/>
        <w:rPr>
          <w:rFonts w:cs="Times New Roman"/>
          <w:b/>
          <w:caps/>
          <w:sz w:val="28"/>
          <w:szCs w:val="28"/>
        </w:rPr>
      </w:pPr>
      <w:r w:rsidRPr="00B0749D">
        <w:rPr>
          <w:rFonts w:cs="Times New Roman"/>
          <w:sz w:val="28"/>
          <w:szCs w:val="28"/>
        </w:rPr>
        <w:t>«Колледж искусств Республики Коми»</w:t>
      </w:r>
    </w:p>
    <w:p w:rsidR="0022161B" w:rsidRPr="002068B3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22161B" w:rsidRPr="002068B3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Pr="002068B3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Pr="002068B3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Pr="002068B3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Pr="002068B3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Pr="002068B3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22161B" w:rsidRPr="00375300" w:rsidRDefault="0022161B" w:rsidP="0022161B">
      <w:pPr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375300">
        <w:rPr>
          <w:b/>
          <w:caps/>
          <w:sz w:val="28"/>
          <w:szCs w:val="28"/>
        </w:rPr>
        <w:t>Методические рекомендации</w:t>
      </w:r>
    </w:p>
    <w:p w:rsidR="0022161B" w:rsidRPr="00375300" w:rsidRDefault="0022161B" w:rsidP="0022161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375300">
        <w:rPr>
          <w:b/>
          <w:sz w:val="28"/>
          <w:szCs w:val="28"/>
        </w:rPr>
        <w:t>по организации самостоятельной</w:t>
      </w:r>
    </w:p>
    <w:p w:rsidR="0022161B" w:rsidRPr="00375300" w:rsidRDefault="0022161B" w:rsidP="0022161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375300">
        <w:rPr>
          <w:b/>
          <w:sz w:val="28"/>
          <w:szCs w:val="28"/>
        </w:rPr>
        <w:t>внеаудиторной работы студентов</w:t>
      </w:r>
    </w:p>
    <w:p w:rsidR="0022161B" w:rsidRPr="00B0749D" w:rsidRDefault="0022161B" w:rsidP="0022161B">
      <w:pPr>
        <w:contextualSpacing/>
        <w:jc w:val="center"/>
        <w:rPr>
          <w:rFonts w:cs="Times New Roman"/>
          <w:b/>
          <w:caps/>
          <w:sz w:val="28"/>
          <w:szCs w:val="28"/>
        </w:rPr>
      </w:pPr>
      <w:r w:rsidRPr="00B0749D">
        <w:rPr>
          <w:rFonts w:cs="Times New Roman"/>
          <w:b/>
          <w:sz w:val="28"/>
          <w:szCs w:val="28"/>
        </w:rPr>
        <w:t>дисциплины</w:t>
      </w:r>
    </w:p>
    <w:p w:rsidR="0022161B" w:rsidRPr="00B0749D" w:rsidRDefault="0022161B" w:rsidP="0022161B">
      <w:pPr>
        <w:contextualSpacing/>
        <w:jc w:val="center"/>
        <w:rPr>
          <w:rFonts w:cs="Times New Roman"/>
          <w:b/>
          <w:caps/>
          <w:sz w:val="28"/>
          <w:szCs w:val="28"/>
        </w:rPr>
      </w:pPr>
      <w:r w:rsidRPr="00B0749D">
        <w:rPr>
          <w:rFonts w:cs="Times New Roman"/>
          <w:b/>
          <w:caps/>
          <w:sz w:val="28"/>
          <w:szCs w:val="28"/>
        </w:rPr>
        <w:t>ОП.</w:t>
      </w:r>
      <w:r>
        <w:rPr>
          <w:rFonts w:cs="Times New Roman"/>
          <w:b/>
          <w:caps/>
          <w:sz w:val="28"/>
          <w:szCs w:val="28"/>
        </w:rPr>
        <w:t>02 ЖИВОПИСЬ</w:t>
      </w:r>
      <w:bookmarkStart w:id="0" w:name="_GoBack"/>
      <w:bookmarkEnd w:id="0"/>
    </w:p>
    <w:p w:rsidR="0022161B" w:rsidRPr="00B0749D" w:rsidRDefault="0022161B" w:rsidP="0022161B">
      <w:pPr>
        <w:contextualSpacing/>
        <w:jc w:val="center"/>
        <w:rPr>
          <w:rFonts w:cs="Times New Roman"/>
          <w:b/>
          <w:sz w:val="28"/>
          <w:szCs w:val="28"/>
        </w:rPr>
      </w:pPr>
      <w:r w:rsidRPr="00B0749D">
        <w:rPr>
          <w:rFonts w:cs="Times New Roman"/>
          <w:b/>
          <w:sz w:val="28"/>
          <w:szCs w:val="28"/>
        </w:rPr>
        <w:t>профессионального цикла</w:t>
      </w:r>
    </w:p>
    <w:p w:rsidR="0022161B" w:rsidRPr="00B0749D" w:rsidRDefault="0022161B" w:rsidP="0022161B">
      <w:pPr>
        <w:contextualSpacing/>
        <w:jc w:val="center"/>
        <w:rPr>
          <w:rFonts w:cs="Times New Roman"/>
          <w:b/>
          <w:caps/>
          <w:sz w:val="28"/>
          <w:szCs w:val="28"/>
        </w:rPr>
      </w:pPr>
      <w:r w:rsidRPr="00B0749D">
        <w:rPr>
          <w:rFonts w:cs="Times New Roman"/>
          <w:b/>
          <w:sz w:val="28"/>
          <w:szCs w:val="28"/>
        </w:rPr>
        <w:t>раздела общепрофессиональных дисциплин</w:t>
      </w:r>
    </w:p>
    <w:p w:rsidR="0022161B" w:rsidRPr="00B0749D" w:rsidRDefault="0022161B" w:rsidP="0022161B">
      <w:pPr>
        <w:contextualSpacing/>
        <w:jc w:val="center"/>
        <w:rPr>
          <w:rFonts w:cs="Times New Roman"/>
          <w:b/>
          <w:sz w:val="28"/>
          <w:szCs w:val="28"/>
        </w:rPr>
      </w:pPr>
      <w:r w:rsidRPr="00B0749D">
        <w:rPr>
          <w:rFonts w:cs="Times New Roman"/>
          <w:b/>
          <w:sz w:val="28"/>
          <w:szCs w:val="28"/>
        </w:rPr>
        <w:t>программы подготовки</w:t>
      </w:r>
    </w:p>
    <w:p w:rsidR="0022161B" w:rsidRPr="00B0749D" w:rsidRDefault="0022161B" w:rsidP="0022161B">
      <w:pPr>
        <w:contextualSpacing/>
        <w:jc w:val="center"/>
        <w:rPr>
          <w:rFonts w:cs="Times New Roman"/>
          <w:b/>
          <w:caps/>
          <w:sz w:val="28"/>
          <w:szCs w:val="28"/>
        </w:rPr>
      </w:pPr>
      <w:r w:rsidRPr="00B0749D">
        <w:rPr>
          <w:rFonts w:cs="Times New Roman"/>
          <w:b/>
          <w:sz w:val="28"/>
          <w:szCs w:val="28"/>
        </w:rPr>
        <w:t>специалистов среднего звена</w:t>
      </w:r>
    </w:p>
    <w:p w:rsidR="0022161B" w:rsidRPr="003313DD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2161B" w:rsidRPr="00B0749D" w:rsidRDefault="0022161B" w:rsidP="0022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/>
          <w:sz w:val="28"/>
          <w:szCs w:val="28"/>
        </w:rPr>
      </w:pPr>
    </w:p>
    <w:p w:rsidR="0022161B" w:rsidRPr="00B0749D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contextualSpacing/>
        <w:rPr>
          <w:rFonts w:cs="Times New Roman"/>
          <w:b/>
          <w:sz w:val="28"/>
          <w:szCs w:val="28"/>
        </w:rPr>
      </w:pPr>
      <w:r w:rsidRPr="00B0749D">
        <w:rPr>
          <w:rFonts w:cs="Times New Roman"/>
          <w:b/>
          <w:sz w:val="28"/>
          <w:szCs w:val="28"/>
        </w:rPr>
        <w:t>по специальности</w:t>
      </w:r>
    </w:p>
    <w:p w:rsidR="0022161B" w:rsidRPr="00B0749D" w:rsidRDefault="0022161B" w:rsidP="0022161B">
      <w:pPr>
        <w:ind w:left="709"/>
        <w:contextualSpacing/>
        <w:rPr>
          <w:rFonts w:cs="Times New Roman"/>
          <w:sz w:val="28"/>
          <w:szCs w:val="28"/>
        </w:rPr>
      </w:pPr>
      <w:r w:rsidRPr="00B0749D">
        <w:rPr>
          <w:rFonts w:cs="Times New Roman"/>
          <w:sz w:val="28"/>
          <w:szCs w:val="28"/>
        </w:rPr>
        <w:t>54.02.01 Дизайн (по отраслям)</w:t>
      </w:r>
    </w:p>
    <w:p w:rsidR="0022161B" w:rsidRPr="002068B3" w:rsidRDefault="0022161B" w:rsidP="0022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Default="0022161B" w:rsidP="00221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61B" w:rsidRPr="00B0749D" w:rsidRDefault="0022161B" w:rsidP="0022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 w:rsidRPr="00B0749D">
        <w:rPr>
          <w:rFonts w:cs="Times New Roman"/>
          <w:bCs/>
          <w:sz w:val="28"/>
          <w:szCs w:val="28"/>
        </w:rPr>
        <w:t>Сыктывкар, 2019</w:t>
      </w:r>
    </w:p>
    <w:p w:rsidR="00D954FB" w:rsidRDefault="00D954FB">
      <w:pPr>
        <w:rPr>
          <w:color w:val="000000"/>
        </w:rPr>
      </w:pPr>
    </w:p>
    <w:p w:rsidR="00D954FB" w:rsidRDefault="00D954FB">
      <w:pPr>
        <w:jc w:val="center"/>
        <w:rPr>
          <w:bCs/>
          <w:iCs/>
        </w:rPr>
      </w:pPr>
    </w:p>
    <w:p w:rsidR="00D954FB" w:rsidRDefault="00ED2621">
      <w:pPr>
        <w:jc w:val="both"/>
        <w:rPr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10.55pt;width:481.9pt;height:121.75pt;z-index:251657728;mso-wrap-distance-left:9.05pt;mso-wrap-distance-right:9.05p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27"/>
                    <w:gridCol w:w="4712"/>
                  </w:tblGrid>
                  <w:tr w:rsidR="000C14C9">
                    <w:trPr>
                      <w:trHeight w:val="849"/>
                    </w:trPr>
                    <w:tc>
                      <w:tcPr>
                        <w:tcW w:w="4927" w:type="dxa"/>
                      </w:tcPr>
                      <w:p w:rsidR="000C14C9" w:rsidRDefault="000C14C9">
                        <w:pPr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ОДОБРЕНА</w:t>
                        </w:r>
                      </w:p>
                      <w:p w:rsidR="000C14C9" w:rsidRDefault="000C14C9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Предметно-цикловой комиссией отделения «Дизайн»</w:t>
                        </w:r>
                      </w:p>
                      <w:p w:rsidR="000C14C9" w:rsidRDefault="000C14C9">
                        <w:pPr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12" w:type="dxa"/>
                      </w:tcPr>
                      <w:p w:rsidR="000C14C9" w:rsidRDefault="000C14C9" w:rsidP="00AF6023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Составлена в соответствии с ФГОС СПО по специальности 54.02.01.Дизайн (по отраслям)</w:t>
                        </w:r>
                      </w:p>
                    </w:tc>
                  </w:tr>
                  <w:tr w:rsidR="000C14C9">
                    <w:trPr>
                      <w:trHeight w:val="988"/>
                    </w:trPr>
                    <w:tc>
                      <w:tcPr>
                        <w:tcW w:w="4927" w:type="dxa"/>
                      </w:tcPr>
                      <w:p w:rsidR="000C14C9" w:rsidRDefault="000C14C9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Председатель </w:t>
                        </w:r>
                      </w:p>
                      <w:p w:rsidR="000C14C9" w:rsidRDefault="00165EA6">
                        <w:pPr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Короткова Е.О</w:t>
                        </w:r>
                        <w:r w:rsidR="000C14C9">
                          <w:rPr>
                            <w:bCs/>
                            <w:sz w:val="28"/>
                            <w:szCs w:val="28"/>
                          </w:rPr>
                          <w:t>._________________</w:t>
                        </w:r>
                      </w:p>
                    </w:tc>
                    <w:tc>
                      <w:tcPr>
                        <w:tcW w:w="4712" w:type="dxa"/>
                      </w:tcPr>
                      <w:p w:rsidR="000C14C9" w:rsidRDefault="000C14C9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Заместитель директора по учебной работе Беззубова Л.В.____________</w:t>
                        </w:r>
                      </w:p>
                    </w:tc>
                  </w:tr>
                  <w:tr w:rsidR="000C14C9">
                    <w:trPr>
                      <w:trHeight w:val="988"/>
                    </w:trPr>
                    <w:tc>
                      <w:tcPr>
                        <w:tcW w:w="4927" w:type="dxa"/>
                      </w:tcPr>
                      <w:p w:rsidR="000C14C9" w:rsidRDefault="000C14C9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12" w:type="dxa"/>
                      </w:tcPr>
                      <w:p w:rsidR="000C14C9" w:rsidRDefault="000C14C9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C14C9" w:rsidRDefault="000C14C9"/>
              </w:txbxContent>
            </v:textbox>
            <w10:wrap type="square" side="largest"/>
          </v:shape>
        </w:pict>
      </w:r>
    </w:p>
    <w:p w:rsidR="00D954FB" w:rsidRDefault="00D954FB">
      <w:pPr>
        <w:jc w:val="both"/>
        <w:rPr>
          <w:bCs/>
          <w:sz w:val="28"/>
          <w:szCs w:val="28"/>
        </w:rPr>
      </w:pPr>
    </w:p>
    <w:p w:rsidR="00D954FB" w:rsidRDefault="00D954FB">
      <w:pPr>
        <w:jc w:val="both"/>
        <w:rPr>
          <w:bCs/>
          <w:sz w:val="28"/>
          <w:szCs w:val="28"/>
        </w:rPr>
      </w:pPr>
    </w:p>
    <w:p w:rsidR="00CB34D7" w:rsidRDefault="00CB34D7">
      <w:pPr>
        <w:rPr>
          <w:bCs/>
          <w:sz w:val="28"/>
          <w:szCs w:val="28"/>
        </w:rPr>
      </w:pPr>
    </w:p>
    <w:p w:rsidR="00CB34D7" w:rsidRDefault="00CB34D7">
      <w:pPr>
        <w:rPr>
          <w:bCs/>
          <w:sz w:val="28"/>
          <w:szCs w:val="28"/>
        </w:rPr>
      </w:pPr>
    </w:p>
    <w:p w:rsidR="00CB34D7" w:rsidRDefault="00CB34D7">
      <w:pPr>
        <w:rPr>
          <w:bCs/>
          <w:sz w:val="28"/>
          <w:szCs w:val="28"/>
        </w:rPr>
      </w:pPr>
    </w:p>
    <w:p w:rsidR="00CB34D7" w:rsidRDefault="00CB34D7">
      <w:pPr>
        <w:rPr>
          <w:bCs/>
          <w:sz w:val="28"/>
          <w:szCs w:val="28"/>
        </w:rPr>
      </w:pPr>
    </w:p>
    <w:p w:rsidR="00D954FB" w:rsidRPr="00090ACB" w:rsidRDefault="00D954FB" w:rsidP="00D846FF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Автор: </w:t>
      </w:r>
      <w:r w:rsidR="000F2454">
        <w:rPr>
          <w:bCs/>
          <w:sz w:val="28"/>
          <w:szCs w:val="28"/>
        </w:rPr>
        <w:t>Перелетова</w:t>
      </w:r>
      <w:r w:rsidR="00165EA6">
        <w:rPr>
          <w:bCs/>
          <w:sz w:val="28"/>
          <w:szCs w:val="28"/>
        </w:rPr>
        <w:t xml:space="preserve"> </w:t>
      </w:r>
      <w:r w:rsidR="000F2454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.</w:t>
      </w:r>
      <w:r w:rsidR="000F245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., </w:t>
      </w:r>
      <w:r w:rsidR="000F2454" w:rsidRPr="000F2454">
        <w:rPr>
          <w:sz w:val="28"/>
          <w:szCs w:val="28"/>
        </w:rPr>
        <w:t xml:space="preserve">преподаватель ГПОУ РК </w:t>
      </w:r>
      <w:r w:rsidR="001F0DF5">
        <w:rPr>
          <w:sz w:val="28"/>
          <w:szCs w:val="28"/>
        </w:rPr>
        <w:t>«</w:t>
      </w:r>
      <w:r w:rsidR="000F2454" w:rsidRPr="000F2454">
        <w:rPr>
          <w:sz w:val="28"/>
          <w:szCs w:val="28"/>
        </w:rPr>
        <w:t>Колледж искусств Республики Коми</w:t>
      </w:r>
      <w:r w:rsidR="001F0DF5">
        <w:rPr>
          <w:sz w:val="28"/>
          <w:szCs w:val="28"/>
        </w:rPr>
        <w:t>»</w:t>
      </w:r>
      <w:r w:rsidR="00090ACB">
        <w:rPr>
          <w:sz w:val="28"/>
          <w:szCs w:val="28"/>
        </w:rPr>
        <w:t>.</w:t>
      </w:r>
    </w:p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D954FB" w:rsidRDefault="00D954FB"/>
    <w:p w:rsidR="00505C76" w:rsidRDefault="00505C76"/>
    <w:p w:rsidR="00505C76" w:rsidRDefault="00505C76"/>
    <w:p w:rsidR="00D954FB" w:rsidRDefault="00D954FB"/>
    <w:p w:rsidR="00D846FF" w:rsidRDefault="00D846FF">
      <w:pPr>
        <w:jc w:val="center"/>
        <w:sectPr w:rsidR="00D846FF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D954FB" w:rsidRDefault="00D954FB">
      <w:pPr>
        <w:jc w:val="center"/>
      </w:pPr>
      <w:r>
        <w:lastRenderedPageBreak/>
        <w:t>ПОЯСНИТЕЛЬНАЯ ЗАПИСКА</w:t>
      </w:r>
    </w:p>
    <w:p w:rsidR="00D954FB" w:rsidRDefault="00D954FB">
      <w:pPr>
        <w:jc w:val="center"/>
      </w:pPr>
    </w:p>
    <w:p w:rsidR="00D954FB" w:rsidRDefault="00D954FB">
      <w:pPr>
        <w:jc w:val="right"/>
      </w:pPr>
      <w:r>
        <w:t xml:space="preserve">Форма занятий - </w:t>
      </w:r>
    </w:p>
    <w:p w:rsidR="00D954FB" w:rsidRDefault="00D846FF">
      <w:pPr>
        <w:jc w:val="right"/>
      </w:pPr>
      <w:r>
        <w:t>самостоя</w:t>
      </w:r>
      <w:r w:rsidR="00D954FB">
        <w:t>тельная работа студента.</w:t>
      </w:r>
    </w:p>
    <w:p w:rsidR="00D954FB" w:rsidRDefault="00D954FB">
      <w:pPr>
        <w:jc w:val="right"/>
      </w:pPr>
      <w:r>
        <w:t xml:space="preserve">Объем работы </w:t>
      </w:r>
      <w:r w:rsidR="00464484">
        <w:t>32</w:t>
      </w:r>
      <w:r w:rsidR="004A7F82">
        <w:t>9</w:t>
      </w:r>
      <w:r>
        <w:t xml:space="preserve"> часо</w:t>
      </w:r>
      <w:r w:rsidR="004A7F82">
        <w:t>в</w:t>
      </w:r>
    </w:p>
    <w:p w:rsidR="00D954FB" w:rsidRDefault="00D954FB" w:rsidP="004A7F82"/>
    <w:p w:rsidR="00D954FB" w:rsidRPr="00D846FF" w:rsidRDefault="00D954FB" w:rsidP="00D846FF">
      <w:pPr>
        <w:pStyle w:val="af"/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Самостоятельная работа обучающихся проводится с целью:</w:t>
      </w:r>
    </w:p>
    <w:p w:rsidR="00D954FB" w:rsidRPr="00D846FF" w:rsidRDefault="00D954FB" w:rsidP="005D596A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систематизации и закрепления полученных на уроке знаний;</w:t>
      </w:r>
    </w:p>
    <w:p w:rsidR="00D954FB" w:rsidRPr="00D846FF" w:rsidRDefault="00D954FB" w:rsidP="005D596A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углубления и расширения теоретических знаний;</w:t>
      </w:r>
    </w:p>
    <w:p w:rsidR="00D954FB" w:rsidRPr="00D846FF" w:rsidRDefault="00D954FB" w:rsidP="005D596A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формирование умения испол</w:t>
      </w:r>
      <w:r w:rsidR="00D846FF">
        <w:rPr>
          <w:sz w:val="28"/>
          <w:szCs w:val="28"/>
        </w:rPr>
        <w:t>ьзовать дополнительную литерату</w:t>
      </w:r>
      <w:r w:rsidRPr="00D846FF">
        <w:rPr>
          <w:sz w:val="28"/>
          <w:szCs w:val="28"/>
        </w:rPr>
        <w:t>ру;</w:t>
      </w:r>
    </w:p>
    <w:p w:rsidR="00D954FB" w:rsidRPr="00D846FF" w:rsidRDefault="00D954FB" w:rsidP="005D596A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D954FB" w:rsidRPr="00D846FF" w:rsidRDefault="00D954FB" w:rsidP="005D596A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формирование само</w:t>
      </w:r>
      <w:r w:rsidR="004A7F82" w:rsidRPr="00D846FF">
        <w:rPr>
          <w:sz w:val="28"/>
          <w:szCs w:val="28"/>
        </w:rPr>
        <w:t>стоятель</w:t>
      </w:r>
      <w:r w:rsidRPr="00D846FF">
        <w:rPr>
          <w:sz w:val="28"/>
          <w:szCs w:val="28"/>
        </w:rPr>
        <w:t>но</w:t>
      </w:r>
      <w:r w:rsidR="0034555D" w:rsidRPr="00D846FF">
        <w:rPr>
          <w:sz w:val="28"/>
          <w:szCs w:val="28"/>
        </w:rPr>
        <w:t>го</w:t>
      </w:r>
      <w:r w:rsidRPr="00D846FF">
        <w:rPr>
          <w:sz w:val="28"/>
          <w:szCs w:val="28"/>
        </w:rPr>
        <w:t xml:space="preserve"> мышления, способности к саморазвитию, самосовершенствованию и самореализации;</w:t>
      </w:r>
    </w:p>
    <w:p w:rsidR="00D954FB" w:rsidRPr="00D846FF" w:rsidRDefault="00D954FB" w:rsidP="005D596A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развитие способности к ведению самостоятельно</w:t>
      </w:r>
      <w:r w:rsidR="00464484">
        <w:rPr>
          <w:sz w:val="28"/>
          <w:szCs w:val="28"/>
        </w:rPr>
        <w:t>й</w:t>
      </w:r>
      <w:r w:rsidRPr="00D846FF">
        <w:rPr>
          <w:sz w:val="28"/>
          <w:szCs w:val="28"/>
        </w:rPr>
        <w:t xml:space="preserve"> р</w:t>
      </w:r>
      <w:r w:rsidR="00464484">
        <w:rPr>
          <w:sz w:val="28"/>
          <w:szCs w:val="28"/>
        </w:rPr>
        <w:t>аботы</w:t>
      </w:r>
      <w:r w:rsidRPr="00D846FF">
        <w:rPr>
          <w:sz w:val="28"/>
          <w:szCs w:val="28"/>
        </w:rPr>
        <w:t>;</w:t>
      </w:r>
    </w:p>
    <w:p w:rsidR="00D954FB" w:rsidRPr="00D846FF" w:rsidRDefault="00D954FB" w:rsidP="005D596A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формирование практических навыков, необходимых для художественной и педагогической деятельности студентов.</w:t>
      </w:r>
    </w:p>
    <w:p w:rsidR="00D954FB" w:rsidRDefault="00D954FB" w:rsidP="00D846FF">
      <w:pPr>
        <w:spacing w:line="276" w:lineRule="auto"/>
        <w:jc w:val="both"/>
        <w:rPr>
          <w:sz w:val="28"/>
          <w:szCs w:val="28"/>
        </w:rPr>
      </w:pPr>
      <w:r w:rsidRPr="004A7F82">
        <w:rPr>
          <w:sz w:val="28"/>
          <w:szCs w:val="28"/>
        </w:rPr>
        <w:t>Основные виды самостоятельных работ:</w:t>
      </w:r>
    </w:p>
    <w:p w:rsidR="0095290B" w:rsidRPr="004A7F82" w:rsidRDefault="0095290B" w:rsidP="00D846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Практическая работа:</w:t>
      </w:r>
    </w:p>
    <w:p w:rsidR="004A7F82" w:rsidRPr="004A7F82" w:rsidRDefault="00D954FB" w:rsidP="005D596A">
      <w:pPr>
        <w:widowControl w:val="0"/>
        <w:numPr>
          <w:ilvl w:val="0"/>
          <w:numId w:val="1"/>
        </w:numPr>
        <w:tabs>
          <w:tab w:val="left" w:pos="1575"/>
        </w:tabs>
        <w:spacing w:line="276" w:lineRule="auto"/>
        <w:jc w:val="both"/>
        <w:rPr>
          <w:sz w:val="28"/>
          <w:szCs w:val="28"/>
        </w:rPr>
      </w:pPr>
      <w:r w:rsidRPr="004A7F82">
        <w:rPr>
          <w:sz w:val="28"/>
          <w:szCs w:val="28"/>
        </w:rPr>
        <w:t xml:space="preserve">выполнение </w:t>
      </w:r>
      <w:r w:rsidR="00464484">
        <w:rPr>
          <w:sz w:val="28"/>
          <w:szCs w:val="28"/>
        </w:rPr>
        <w:t>живописных этюдов(</w:t>
      </w:r>
      <w:r w:rsidRPr="004A7F82">
        <w:rPr>
          <w:sz w:val="28"/>
          <w:szCs w:val="28"/>
        </w:rPr>
        <w:t>натюрморт</w:t>
      </w:r>
      <w:r w:rsidR="00464484">
        <w:rPr>
          <w:sz w:val="28"/>
          <w:szCs w:val="28"/>
        </w:rPr>
        <w:t>)</w:t>
      </w:r>
      <w:r w:rsidRPr="004A7F82">
        <w:rPr>
          <w:sz w:val="28"/>
          <w:szCs w:val="28"/>
        </w:rPr>
        <w:t>;</w:t>
      </w:r>
    </w:p>
    <w:p w:rsidR="00D954FB" w:rsidRPr="004A7F82" w:rsidRDefault="004A7F82" w:rsidP="005D596A">
      <w:pPr>
        <w:widowControl w:val="0"/>
        <w:numPr>
          <w:ilvl w:val="0"/>
          <w:numId w:val="1"/>
        </w:numPr>
        <w:tabs>
          <w:tab w:val="left" w:pos="1575"/>
        </w:tabs>
        <w:spacing w:line="276" w:lineRule="auto"/>
        <w:jc w:val="both"/>
        <w:rPr>
          <w:sz w:val="28"/>
          <w:szCs w:val="28"/>
        </w:rPr>
      </w:pPr>
      <w:r w:rsidRPr="004A7F82">
        <w:rPr>
          <w:sz w:val="28"/>
          <w:szCs w:val="28"/>
        </w:rPr>
        <w:t xml:space="preserve">выполнение </w:t>
      </w:r>
      <w:r w:rsidR="00464484">
        <w:rPr>
          <w:sz w:val="28"/>
          <w:szCs w:val="28"/>
        </w:rPr>
        <w:t>этюдов</w:t>
      </w:r>
      <w:r w:rsidRPr="004A7F82">
        <w:rPr>
          <w:sz w:val="28"/>
          <w:szCs w:val="28"/>
        </w:rPr>
        <w:t xml:space="preserve"> гипсовых голов.</w:t>
      </w:r>
    </w:p>
    <w:p w:rsidR="00D954FB" w:rsidRPr="004A7F82" w:rsidRDefault="00D954FB" w:rsidP="005D596A">
      <w:pPr>
        <w:widowControl w:val="0"/>
        <w:numPr>
          <w:ilvl w:val="0"/>
          <w:numId w:val="1"/>
        </w:numPr>
        <w:tabs>
          <w:tab w:val="left" w:pos="1575"/>
        </w:tabs>
        <w:spacing w:line="276" w:lineRule="auto"/>
        <w:jc w:val="both"/>
        <w:rPr>
          <w:sz w:val="28"/>
          <w:szCs w:val="28"/>
        </w:rPr>
      </w:pPr>
      <w:r w:rsidRPr="004A7F82">
        <w:rPr>
          <w:sz w:val="28"/>
          <w:szCs w:val="28"/>
        </w:rPr>
        <w:t>выполнение</w:t>
      </w:r>
      <w:r w:rsidR="00032956">
        <w:rPr>
          <w:sz w:val="28"/>
          <w:szCs w:val="28"/>
        </w:rPr>
        <w:t xml:space="preserve"> </w:t>
      </w:r>
      <w:r w:rsidR="00464484">
        <w:rPr>
          <w:sz w:val="28"/>
          <w:szCs w:val="28"/>
        </w:rPr>
        <w:t>живописных</w:t>
      </w:r>
      <w:r w:rsidRPr="004A7F82">
        <w:rPr>
          <w:sz w:val="28"/>
          <w:szCs w:val="28"/>
        </w:rPr>
        <w:t xml:space="preserve"> портретов;</w:t>
      </w:r>
    </w:p>
    <w:p w:rsidR="00D954FB" w:rsidRPr="004A7F82" w:rsidRDefault="00BC037F" w:rsidP="005D596A">
      <w:pPr>
        <w:widowControl w:val="0"/>
        <w:numPr>
          <w:ilvl w:val="0"/>
          <w:numId w:val="1"/>
        </w:numPr>
        <w:tabs>
          <w:tab w:val="left" w:pos="1575"/>
        </w:tabs>
        <w:spacing w:line="276" w:lineRule="auto"/>
        <w:jc w:val="both"/>
        <w:rPr>
          <w:sz w:val="28"/>
          <w:szCs w:val="28"/>
        </w:rPr>
      </w:pPr>
      <w:r w:rsidRPr="004A7F82">
        <w:rPr>
          <w:sz w:val="28"/>
          <w:szCs w:val="28"/>
        </w:rPr>
        <w:t xml:space="preserve">выполнение </w:t>
      </w:r>
      <w:r w:rsidR="00464484">
        <w:rPr>
          <w:sz w:val="28"/>
          <w:szCs w:val="28"/>
        </w:rPr>
        <w:t>этюдов</w:t>
      </w:r>
      <w:r w:rsidR="006A4F52">
        <w:rPr>
          <w:sz w:val="28"/>
          <w:szCs w:val="28"/>
        </w:rPr>
        <w:t xml:space="preserve"> </w:t>
      </w:r>
      <w:r w:rsidRPr="004A7F82">
        <w:rPr>
          <w:sz w:val="28"/>
          <w:szCs w:val="28"/>
        </w:rPr>
        <w:t>полу</w:t>
      </w:r>
      <w:r w:rsidR="00D954FB" w:rsidRPr="004A7F82">
        <w:rPr>
          <w:sz w:val="28"/>
          <w:szCs w:val="28"/>
        </w:rPr>
        <w:t>фигур и фигур натурщиков;</w:t>
      </w:r>
    </w:p>
    <w:p w:rsidR="00D954FB" w:rsidRPr="004A7F82" w:rsidRDefault="00D954FB" w:rsidP="005D596A">
      <w:pPr>
        <w:widowControl w:val="0"/>
        <w:numPr>
          <w:ilvl w:val="0"/>
          <w:numId w:val="1"/>
        </w:numPr>
        <w:tabs>
          <w:tab w:val="left" w:pos="1575"/>
        </w:tabs>
        <w:spacing w:line="276" w:lineRule="auto"/>
        <w:jc w:val="both"/>
        <w:rPr>
          <w:sz w:val="28"/>
          <w:szCs w:val="28"/>
        </w:rPr>
      </w:pPr>
      <w:r w:rsidRPr="004A7F82">
        <w:rPr>
          <w:sz w:val="28"/>
          <w:szCs w:val="28"/>
        </w:rPr>
        <w:t xml:space="preserve">выполнение </w:t>
      </w:r>
      <w:r w:rsidR="00464484">
        <w:rPr>
          <w:sz w:val="28"/>
          <w:szCs w:val="28"/>
        </w:rPr>
        <w:t>этюдов обнаженной натуры</w:t>
      </w:r>
      <w:r w:rsidRPr="004A7F82">
        <w:rPr>
          <w:sz w:val="28"/>
          <w:szCs w:val="28"/>
        </w:rPr>
        <w:t>.</w:t>
      </w:r>
    </w:p>
    <w:p w:rsidR="00D954FB" w:rsidRPr="006B10D7" w:rsidRDefault="00D846FF" w:rsidP="00D846FF">
      <w:pPr>
        <w:ind w:firstLine="709"/>
        <w:jc w:val="both"/>
        <w:rPr>
          <w:color w:val="000000" w:themeColor="text1"/>
          <w:sz w:val="28"/>
          <w:szCs w:val="28"/>
        </w:rPr>
      </w:pPr>
      <w:r w:rsidRPr="006B10D7">
        <w:rPr>
          <w:color w:val="000000" w:themeColor="text1"/>
          <w:sz w:val="28"/>
          <w:szCs w:val="28"/>
        </w:rPr>
        <w:t xml:space="preserve">2. </w:t>
      </w:r>
      <w:r w:rsidR="00533FCD" w:rsidRPr="006B10D7">
        <w:rPr>
          <w:color w:val="000000" w:themeColor="text1"/>
          <w:sz w:val="28"/>
          <w:szCs w:val="28"/>
        </w:rPr>
        <w:t xml:space="preserve">Систематическое </w:t>
      </w:r>
      <w:r w:rsidR="000C560B" w:rsidRPr="006B10D7">
        <w:rPr>
          <w:color w:val="000000" w:themeColor="text1"/>
          <w:sz w:val="28"/>
          <w:szCs w:val="28"/>
        </w:rPr>
        <w:t>изучение</w:t>
      </w:r>
      <w:r w:rsidR="00533FCD" w:rsidRPr="006B10D7">
        <w:rPr>
          <w:color w:val="000000" w:themeColor="text1"/>
          <w:sz w:val="28"/>
          <w:szCs w:val="28"/>
        </w:rPr>
        <w:t xml:space="preserve"> литературы.</w:t>
      </w:r>
      <w:r w:rsidR="006B10D7" w:rsidRPr="006B10D7">
        <w:rPr>
          <w:color w:val="000000" w:themeColor="text1"/>
          <w:sz w:val="28"/>
          <w:szCs w:val="28"/>
        </w:rPr>
        <w:t xml:space="preserve"> </w:t>
      </w:r>
      <w:r w:rsidR="00AF6023" w:rsidRPr="006B10D7">
        <w:rPr>
          <w:color w:val="000000" w:themeColor="text1"/>
          <w:sz w:val="28"/>
          <w:szCs w:val="28"/>
        </w:rPr>
        <w:t>Чтение учебно-методической литературы</w:t>
      </w:r>
      <w:r w:rsidR="006A4F52" w:rsidRPr="006B10D7">
        <w:rPr>
          <w:color w:val="000000" w:themeColor="text1"/>
          <w:sz w:val="28"/>
          <w:szCs w:val="28"/>
        </w:rPr>
        <w:t>.</w:t>
      </w:r>
    </w:p>
    <w:p w:rsidR="00D954FB" w:rsidRPr="00D846FF" w:rsidRDefault="00D846FF" w:rsidP="00596AA9">
      <w:pPr>
        <w:spacing w:line="276" w:lineRule="auto"/>
        <w:ind w:firstLine="840"/>
        <w:jc w:val="both"/>
        <w:rPr>
          <w:sz w:val="28"/>
          <w:szCs w:val="28"/>
        </w:rPr>
      </w:pPr>
      <w:r w:rsidRPr="00D846FF">
        <w:rPr>
          <w:sz w:val="28"/>
          <w:szCs w:val="28"/>
        </w:rPr>
        <w:t>Всего на выполнение самостоя</w:t>
      </w:r>
      <w:r w:rsidR="00D954FB" w:rsidRPr="00D846FF">
        <w:rPr>
          <w:sz w:val="28"/>
          <w:szCs w:val="28"/>
        </w:rPr>
        <w:t xml:space="preserve">тельных работ по учебному плану отводится </w:t>
      </w:r>
      <w:r w:rsidR="00464484">
        <w:rPr>
          <w:sz w:val="28"/>
          <w:szCs w:val="28"/>
        </w:rPr>
        <w:t>32</w:t>
      </w:r>
      <w:r w:rsidR="00D954FB" w:rsidRPr="00D846FF">
        <w:rPr>
          <w:sz w:val="28"/>
          <w:szCs w:val="28"/>
        </w:rPr>
        <w:t>9 часов.</w:t>
      </w:r>
    </w:p>
    <w:p w:rsidR="00D954FB" w:rsidRDefault="00464484" w:rsidP="00596AA9">
      <w:pPr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954FB" w:rsidRPr="00D846FF">
        <w:rPr>
          <w:sz w:val="28"/>
          <w:szCs w:val="28"/>
        </w:rPr>
        <w:t>самостоятельной работы происходит на уроке с обсуждением достоинств и недостатков работы.</w:t>
      </w:r>
    </w:p>
    <w:p w:rsidR="00A76440" w:rsidRDefault="00A76440">
      <w:pPr>
        <w:ind w:firstLine="840"/>
        <w:jc w:val="both"/>
        <w:rPr>
          <w:sz w:val="28"/>
          <w:szCs w:val="28"/>
        </w:rPr>
      </w:pPr>
    </w:p>
    <w:p w:rsidR="00A76440" w:rsidRDefault="00A76440" w:rsidP="00AF6023">
      <w:pPr>
        <w:jc w:val="center"/>
        <w:rPr>
          <w:b/>
          <w:sz w:val="28"/>
          <w:szCs w:val="28"/>
        </w:rPr>
      </w:pPr>
      <w:r w:rsidRPr="00A76440">
        <w:rPr>
          <w:b/>
          <w:sz w:val="28"/>
          <w:szCs w:val="28"/>
        </w:rPr>
        <w:t>Требования к содержанию дисциплины.</w:t>
      </w:r>
    </w:p>
    <w:p w:rsidR="00A76440" w:rsidRPr="00A76440" w:rsidRDefault="00A76440" w:rsidP="00A76440">
      <w:pPr>
        <w:ind w:firstLine="840"/>
        <w:jc w:val="center"/>
        <w:rPr>
          <w:b/>
          <w:sz w:val="28"/>
          <w:szCs w:val="28"/>
        </w:rPr>
      </w:pPr>
    </w:p>
    <w:p w:rsidR="005A1F8F" w:rsidRPr="005A1F8F" w:rsidRDefault="005A1F8F" w:rsidP="005A1F8F">
      <w:pPr>
        <w:spacing w:line="276" w:lineRule="auto"/>
        <w:ind w:firstLine="840"/>
        <w:jc w:val="both"/>
        <w:rPr>
          <w:sz w:val="28"/>
          <w:szCs w:val="28"/>
        </w:rPr>
      </w:pPr>
      <w:r w:rsidRPr="005A1F8F">
        <w:rPr>
          <w:sz w:val="28"/>
          <w:szCs w:val="28"/>
        </w:rPr>
        <w:t>В результате освоения дисциплины у студента должны сформироваться:</w:t>
      </w:r>
    </w:p>
    <w:p w:rsidR="005A1F8F" w:rsidRPr="005A1F8F" w:rsidRDefault="005A1F8F" w:rsidP="00AF6023">
      <w:pPr>
        <w:spacing w:line="276" w:lineRule="auto"/>
        <w:ind w:firstLine="709"/>
        <w:rPr>
          <w:sz w:val="28"/>
          <w:szCs w:val="28"/>
        </w:rPr>
      </w:pPr>
      <w:r w:rsidRPr="005A1F8F">
        <w:rPr>
          <w:sz w:val="28"/>
          <w:szCs w:val="28"/>
        </w:rPr>
        <w:t>Общие компетенции (ОК):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D3754" w:rsidRPr="00BD3754" w:rsidRDefault="00BD3754" w:rsidP="00BD3754">
      <w:pPr>
        <w:pStyle w:val="af"/>
        <w:spacing w:line="276" w:lineRule="auto"/>
        <w:ind w:firstLine="540"/>
        <w:jc w:val="both"/>
        <w:rPr>
          <w:sz w:val="28"/>
          <w:szCs w:val="28"/>
        </w:rPr>
      </w:pPr>
      <w:r w:rsidRPr="00BD3754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A1F8F" w:rsidRPr="005A1F8F" w:rsidRDefault="005A1F8F" w:rsidP="005A1F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профессиональная компетенция (ПК)</w:t>
      </w:r>
    </w:p>
    <w:p w:rsidR="00E32B1F" w:rsidRPr="005E56EC" w:rsidRDefault="00E32B1F" w:rsidP="00E32B1F">
      <w:pPr>
        <w:pStyle w:val="2"/>
        <w:widowControl w:val="0"/>
        <w:tabs>
          <w:tab w:val="right" w:pos="1080"/>
          <w:tab w:val="right" w:pos="1260"/>
        </w:tabs>
        <w:ind w:left="0" w:firstLine="720"/>
        <w:jc w:val="both"/>
        <w:rPr>
          <w:sz w:val="28"/>
        </w:rPr>
      </w:pPr>
      <w:r w:rsidRPr="005E56EC">
        <w:rPr>
          <w:sz w:val="28"/>
        </w:rPr>
        <w:t>ПК 1.1. Изображать человека и окружающую предметно-пространственную среду средствами академического рисунка и живописи;</w:t>
      </w:r>
    </w:p>
    <w:p w:rsidR="00E32B1F" w:rsidRPr="005E56EC" w:rsidRDefault="00E32B1F" w:rsidP="00E32B1F">
      <w:pPr>
        <w:shd w:val="clear" w:color="auto" w:fill="FFFFFF"/>
        <w:spacing w:line="322" w:lineRule="exact"/>
        <w:ind w:right="14" w:firstLine="720"/>
        <w:jc w:val="both"/>
      </w:pPr>
      <w:r w:rsidRPr="005E56EC">
        <w:rPr>
          <w:sz w:val="28"/>
          <w:szCs w:val="28"/>
        </w:rPr>
        <w:t>ПК 1.2. Применять знания о закономерностях построения художественной формы и особенностях ее восприятия.</w:t>
      </w:r>
    </w:p>
    <w:p w:rsidR="00E32B1F" w:rsidRDefault="00E32B1F" w:rsidP="00E32B1F">
      <w:pPr>
        <w:shd w:val="clear" w:color="auto" w:fill="FFFFFF"/>
        <w:tabs>
          <w:tab w:val="left" w:pos="1469"/>
          <w:tab w:val="left" w:pos="2246"/>
          <w:tab w:val="left" w:pos="3965"/>
          <w:tab w:val="left" w:pos="5602"/>
          <w:tab w:val="left" w:pos="7584"/>
        </w:tabs>
        <w:spacing w:line="322" w:lineRule="exact"/>
        <w:ind w:firstLine="720"/>
        <w:jc w:val="both"/>
        <w:rPr>
          <w:sz w:val="28"/>
          <w:szCs w:val="28"/>
        </w:rPr>
      </w:pPr>
      <w:r w:rsidRPr="005E56EC">
        <w:rPr>
          <w:sz w:val="28"/>
          <w:szCs w:val="28"/>
        </w:rPr>
        <w:t>ПК 1.3. Проводить работу по целевому сбору, анализу исходных данных, подготовительного материала,</w:t>
      </w:r>
      <w:r w:rsidRPr="005E56EC">
        <w:rPr>
          <w:spacing w:val="-2"/>
          <w:sz w:val="28"/>
          <w:szCs w:val="28"/>
        </w:rPr>
        <w:t xml:space="preserve"> выполнять </w:t>
      </w:r>
      <w:r w:rsidRPr="005E56EC">
        <w:rPr>
          <w:spacing w:val="-1"/>
          <w:sz w:val="28"/>
          <w:szCs w:val="28"/>
        </w:rPr>
        <w:t xml:space="preserve">необходимые </w:t>
      </w:r>
      <w:r w:rsidRPr="005E56EC">
        <w:rPr>
          <w:spacing w:val="-2"/>
          <w:sz w:val="28"/>
          <w:szCs w:val="28"/>
        </w:rPr>
        <w:t xml:space="preserve">предпроектные </w:t>
      </w:r>
      <w:r w:rsidRPr="005E56EC">
        <w:rPr>
          <w:sz w:val="28"/>
          <w:szCs w:val="28"/>
        </w:rPr>
        <w:t>исследования.</w:t>
      </w:r>
    </w:p>
    <w:p w:rsidR="00E32B1F" w:rsidRPr="00A65825" w:rsidRDefault="00E32B1F" w:rsidP="00E32B1F">
      <w:pPr>
        <w:shd w:val="clear" w:color="auto" w:fill="FFFFFF"/>
        <w:spacing w:line="322" w:lineRule="exact"/>
        <w:ind w:right="10" w:firstLine="720"/>
        <w:jc w:val="both"/>
      </w:pPr>
      <w:r w:rsidRPr="00A65825">
        <w:rPr>
          <w:sz w:val="28"/>
          <w:szCs w:val="28"/>
        </w:rPr>
        <w:t>ПК 1.7. Использовать компьютерные технологии при реализации творческого замысла.</w:t>
      </w:r>
    </w:p>
    <w:p w:rsidR="00A76440" w:rsidRDefault="00A76440" w:rsidP="00BD3754">
      <w:pPr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A76440">
        <w:rPr>
          <w:rFonts w:cs="Times New Roman"/>
          <w:sz w:val="28"/>
          <w:szCs w:val="28"/>
        </w:rPr>
        <w:t>В результате изучения ОП.0</w:t>
      </w:r>
      <w:r w:rsidR="00464484">
        <w:rPr>
          <w:rFonts w:cs="Times New Roman"/>
          <w:sz w:val="28"/>
          <w:szCs w:val="28"/>
        </w:rPr>
        <w:t>2</w:t>
      </w:r>
      <w:r w:rsidRPr="00A76440">
        <w:rPr>
          <w:rFonts w:cs="Times New Roman"/>
          <w:sz w:val="28"/>
          <w:szCs w:val="28"/>
        </w:rPr>
        <w:t xml:space="preserve">. </w:t>
      </w:r>
      <w:r w:rsidR="00464484">
        <w:rPr>
          <w:rFonts w:cs="Times New Roman"/>
          <w:sz w:val="28"/>
          <w:szCs w:val="28"/>
        </w:rPr>
        <w:t>Живопись</w:t>
      </w:r>
      <w:r w:rsidR="006A4F52">
        <w:rPr>
          <w:rFonts w:cs="Times New Roman"/>
          <w:sz w:val="28"/>
          <w:szCs w:val="28"/>
        </w:rPr>
        <w:t xml:space="preserve"> </w:t>
      </w:r>
      <w:r w:rsidRPr="00A76440">
        <w:rPr>
          <w:rFonts w:cs="Times New Roman"/>
          <w:sz w:val="28"/>
          <w:szCs w:val="28"/>
        </w:rPr>
        <w:t>обучающийся должен: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  <w:r w:rsidRPr="00BD3754">
        <w:rPr>
          <w:b/>
          <w:sz w:val="28"/>
          <w:szCs w:val="28"/>
        </w:rPr>
        <w:t>уметь:</w:t>
      </w:r>
    </w:p>
    <w:p w:rsidR="00464484" w:rsidRPr="001F0DF5" w:rsidRDefault="00464484" w:rsidP="005D596A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t>изображать объекты предметного мира, пространство, фигуру человека, средствами академической живописи;</w:t>
      </w:r>
    </w:p>
    <w:p w:rsidR="00464484" w:rsidRPr="001F0DF5" w:rsidRDefault="00464484" w:rsidP="005D596A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t>использовать основные изобразительные техники и материалы;</w:t>
      </w:r>
    </w:p>
    <w:p w:rsidR="00464484" w:rsidRPr="001F0DF5" w:rsidRDefault="00464484" w:rsidP="005D596A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BD3754" w:rsidRPr="00BD3754" w:rsidRDefault="00BD3754" w:rsidP="00BD3754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  <w:r w:rsidRPr="00BD3754">
        <w:rPr>
          <w:b/>
          <w:sz w:val="28"/>
          <w:szCs w:val="28"/>
        </w:rPr>
        <w:t>знать:</w:t>
      </w:r>
    </w:p>
    <w:p w:rsidR="00464484" w:rsidRPr="001F0DF5" w:rsidRDefault="00464484" w:rsidP="005D596A">
      <w:pPr>
        <w:pStyle w:val="af"/>
        <w:numPr>
          <w:ilvl w:val="0"/>
          <w:numId w:val="4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t>специфику выразительных средств различных видов изобразительного искусства;</w:t>
      </w:r>
    </w:p>
    <w:p w:rsidR="00464484" w:rsidRPr="001F0DF5" w:rsidRDefault="00464484" w:rsidP="005D596A">
      <w:pPr>
        <w:pStyle w:val="af"/>
        <w:numPr>
          <w:ilvl w:val="0"/>
          <w:numId w:val="4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lastRenderedPageBreak/>
        <w:t>разнообразные техники живописи и истории их развития, условия хранения произведений изобразительного искусства;</w:t>
      </w:r>
    </w:p>
    <w:p w:rsidR="00464484" w:rsidRPr="001F0DF5" w:rsidRDefault="00464484" w:rsidP="005D596A">
      <w:pPr>
        <w:pStyle w:val="af"/>
        <w:numPr>
          <w:ilvl w:val="0"/>
          <w:numId w:val="4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t>свойства живописных материалов, их возможности и эстетические качества;</w:t>
      </w:r>
    </w:p>
    <w:p w:rsidR="00464484" w:rsidRPr="001F0DF5" w:rsidRDefault="00464484" w:rsidP="005D596A">
      <w:pPr>
        <w:pStyle w:val="af"/>
        <w:numPr>
          <w:ilvl w:val="0"/>
          <w:numId w:val="4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t>методы ведения живописных работ;</w:t>
      </w:r>
    </w:p>
    <w:p w:rsidR="00464484" w:rsidRPr="001F0DF5" w:rsidRDefault="00464484" w:rsidP="005D596A">
      <w:pPr>
        <w:pStyle w:val="af"/>
        <w:numPr>
          <w:ilvl w:val="0"/>
          <w:numId w:val="4"/>
        </w:numPr>
        <w:jc w:val="both"/>
        <w:rPr>
          <w:sz w:val="28"/>
          <w:szCs w:val="28"/>
        </w:rPr>
      </w:pPr>
      <w:r w:rsidRPr="001F0DF5">
        <w:rPr>
          <w:sz w:val="28"/>
          <w:szCs w:val="28"/>
        </w:rPr>
        <w:t>художественные и эстетические свойства цвета, основные закономерности создания цветового строя;</w:t>
      </w:r>
    </w:p>
    <w:p w:rsidR="00464484" w:rsidRDefault="00464484" w:rsidP="005D596A">
      <w:pPr>
        <w:pStyle w:val="af"/>
        <w:numPr>
          <w:ilvl w:val="0"/>
          <w:numId w:val="4"/>
        </w:numPr>
        <w:jc w:val="both"/>
      </w:pPr>
      <w:r w:rsidRPr="001F0DF5">
        <w:rPr>
          <w:sz w:val="28"/>
          <w:szCs w:val="28"/>
        </w:rPr>
        <w:t>роль и значение живописи в подготовке дизайнера</w:t>
      </w:r>
      <w:r w:rsidRPr="00C77ECE">
        <w:t>.</w:t>
      </w:r>
    </w:p>
    <w:p w:rsidR="002955E1" w:rsidRDefault="002955E1" w:rsidP="00A76440">
      <w:pPr>
        <w:spacing w:line="276" w:lineRule="auto"/>
        <w:jc w:val="both"/>
        <w:rPr>
          <w:rFonts w:cs="Times New Roman"/>
          <w:sz w:val="28"/>
          <w:szCs w:val="28"/>
        </w:rPr>
        <w:sectPr w:rsidR="002955E1" w:rsidSect="00090ACB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pgNumType w:start="2"/>
          <w:cols w:space="720"/>
          <w:docGrid w:linePitch="360"/>
        </w:sectPr>
      </w:pPr>
    </w:p>
    <w:p w:rsidR="00D954FB" w:rsidRPr="00A76440" w:rsidRDefault="00D954FB">
      <w:pPr>
        <w:jc w:val="center"/>
        <w:rPr>
          <w:b/>
          <w:sz w:val="28"/>
          <w:szCs w:val="28"/>
        </w:rPr>
      </w:pPr>
      <w:r w:rsidRPr="00A76440">
        <w:rPr>
          <w:b/>
          <w:sz w:val="28"/>
          <w:szCs w:val="28"/>
        </w:rPr>
        <w:lastRenderedPageBreak/>
        <w:t>Распределение самостоятельной нагрузки по семестрам</w:t>
      </w:r>
    </w:p>
    <w:p w:rsidR="00D954FB" w:rsidRPr="00D846FF" w:rsidRDefault="00D954FB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5"/>
        <w:gridCol w:w="5499"/>
      </w:tblGrid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t>курс, семестр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D846FF">
            <w:pPr>
              <w:pStyle w:val="a8"/>
              <w:snapToGrid w:val="0"/>
              <w:jc w:val="center"/>
            </w:pPr>
            <w:r>
              <w:t>самостоя</w:t>
            </w:r>
            <w:r w:rsidR="00D954FB">
              <w:t>тельная работа (часов)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к. </w:t>
            </w:r>
            <w:r>
              <w:rPr>
                <w:lang w:val="en-US"/>
              </w:rPr>
              <w:t>I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464484">
            <w:pPr>
              <w:pStyle w:val="a8"/>
              <w:snapToGrid w:val="0"/>
              <w:jc w:val="center"/>
            </w:pPr>
            <w:r>
              <w:t>32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к. </w:t>
            </w:r>
            <w:r>
              <w:rPr>
                <w:lang w:val="en-US"/>
              </w:rPr>
              <w:t>II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464484">
            <w:pPr>
              <w:pStyle w:val="a8"/>
              <w:snapToGrid w:val="0"/>
              <w:jc w:val="center"/>
            </w:pPr>
            <w:r>
              <w:t>40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к.</w:t>
            </w:r>
            <w:r>
              <w:rPr>
                <w:lang w:val="en-US"/>
              </w:rPr>
              <w:t xml:space="preserve"> III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4A7F82" w:rsidP="00061F08">
            <w:pPr>
              <w:pStyle w:val="a8"/>
              <w:snapToGrid w:val="0"/>
              <w:jc w:val="center"/>
            </w:pPr>
            <w:r>
              <w:t>3</w:t>
            </w:r>
            <w:r w:rsidR="00061F08">
              <w:t>2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к.</w:t>
            </w:r>
            <w:r>
              <w:rPr>
                <w:lang w:val="en-US"/>
              </w:rPr>
              <w:t xml:space="preserve"> IV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464484">
            <w:pPr>
              <w:pStyle w:val="a8"/>
              <w:snapToGrid w:val="0"/>
              <w:jc w:val="center"/>
            </w:pPr>
            <w:r>
              <w:t>40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 xml:space="preserve"> к.</w:t>
            </w:r>
            <w:r>
              <w:rPr>
                <w:lang w:val="en-US"/>
              </w:rPr>
              <w:t xml:space="preserve"> V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464484">
            <w:pPr>
              <w:pStyle w:val="a8"/>
              <w:snapToGrid w:val="0"/>
              <w:jc w:val="center"/>
            </w:pPr>
            <w:r>
              <w:t>48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 xml:space="preserve"> к.</w:t>
            </w:r>
            <w:r>
              <w:rPr>
                <w:lang w:val="en-US"/>
              </w:rPr>
              <w:t xml:space="preserve"> VI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464484">
            <w:pPr>
              <w:pStyle w:val="a8"/>
              <w:snapToGrid w:val="0"/>
              <w:jc w:val="center"/>
            </w:pPr>
            <w:r>
              <w:t>54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 xml:space="preserve"> к.</w:t>
            </w:r>
            <w:r>
              <w:rPr>
                <w:lang w:val="en-US"/>
              </w:rPr>
              <w:t xml:space="preserve"> VII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464484">
            <w:pPr>
              <w:pStyle w:val="a8"/>
              <w:snapToGrid w:val="0"/>
              <w:jc w:val="center"/>
            </w:pPr>
            <w:r>
              <w:t>48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 xml:space="preserve"> к.</w:t>
            </w:r>
            <w:r>
              <w:rPr>
                <w:lang w:val="en-US"/>
              </w:rPr>
              <w:t xml:space="preserve"> VIII</w:t>
            </w:r>
            <w:r>
              <w:t xml:space="preserve"> с.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B67F2B" w:rsidP="00156AF6">
            <w:pPr>
              <w:pStyle w:val="a8"/>
              <w:snapToGrid w:val="0"/>
              <w:jc w:val="center"/>
            </w:pPr>
            <w:r>
              <w:t>35</w:t>
            </w:r>
          </w:p>
        </w:tc>
      </w:tr>
      <w:tr w:rsidR="00D954FB" w:rsidTr="00A92AF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>
            <w:pPr>
              <w:pStyle w:val="a8"/>
              <w:snapToGrid w:val="0"/>
              <w:jc w:val="center"/>
            </w:pPr>
            <w:r>
              <w:t>Всего: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B67F2B">
            <w:pPr>
              <w:pStyle w:val="a8"/>
              <w:snapToGrid w:val="0"/>
              <w:jc w:val="center"/>
            </w:pPr>
            <w:r>
              <w:t>32</w:t>
            </w:r>
            <w:r w:rsidR="00D954FB">
              <w:t>9</w:t>
            </w:r>
          </w:p>
        </w:tc>
      </w:tr>
    </w:tbl>
    <w:p w:rsidR="00D846FF" w:rsidRDefault="00D846FF">
      <w:pPr>
        <w:jc w:val="center"/>
        <w:sectPr w:rsidR="00D846FF"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D846FF" w:rsidRPr="00E36E65" w:rsidRDefault="00D846FF" w:rsidP="001F0DF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E36E65">
        <w:rPr>
          <w:rFonts w:cs="Times New Roman"/>
          <w:b/>
          <w:color w:val="000000" w:themeColor="text1"/>
          <w:sz w:val="28"/>
          <w:szCs w:val="28"/>
        </w:rPr>
        <w:lastRenderedPageBreak/>
        <w:t>Методические рекомендации по выполнению самостоятельной работы.</w:t>
      </w:r>
    </w:p>
    <w:p w:rsidR="001F0DF5" w:rsidRDefault="001F0DF5" w:rsidP="001F0DF5">
      <w:pPr>
        <w:pStyle w:val="af"/>
        <w:spacing w:line="276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46FF" w:rsidRPr="001F0DF5" w:rsidRDefault="00B67F2B" w:rsidP="001F0DF5">
      <w:pPr>
        <w:pStyle w:val="af"/>
        <w:spacing w:line="276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1F0DF5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Этю́д</w:t>
      </w:r>
      <w:r w:rsidR="00B77E4C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0DF5">
        <w:rPr>
          <w:rFonts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11" w:tooltip="Французский язык" w:history="1">
        <w:r w:rsidRPr="001F0DF5">
          <w:rPr>
            <w:rStyle w:val="af0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фр.</w:t>
        </w:r>
      </w:hyperlink>
      <w:r w:rsidRPr="001F0DF5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F0DF5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  <w:lang w:val="fr-FR"/>
        </w:rPr>
        <w:t>étude</w:t>
      </w:r>
      <w:r w:rsidRPr="001F0DF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— </w:t>
      </w:r>
      <w:r w:rsidR="001F0DF5">
        <w:rPr>
          <w:rFonts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1F0DF5">
        <w:rPr>
          <w:rFonts w:cs="Times New Roman"/>
          <w:color w:val="000000" w:themeColor="text1"/>
          <w:sz w:val="28"/>
          <w:szCs w:val="28"/>
          <w:shd w:val="clear" w:color="auto" w:fill="FFFFFF"/>
        </w:rPr>
        <w:t>изучение</w:t>
      </w:r>
      <w:r w:rsidR="001F0DF5">
        <w:rPr>
          <w:rFonts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A6B16">
        <w:rPr>
          <w:rFonts w:cs="Times New Roman"/>
          <w:color w:val="000000" w:themeColor="text1"/>
          <w:sz w:val="28"/>
          <w:szCs w:val="28"/>
          <w:shd w:val="clear" w:color="auto" w:fill="FFFFFF"/>
        </w:rPr>
        <w:t>) — произведение в</w:t>
      </w:r>
      <w:r w:rsidR="00B77E4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tooltip="Изобразительное искусство" w:history="1">
        <w:r w:rsidRPr="001F0DF5">
          <w:rPr>
            <w:rStyle w:val="af0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изобразительном искусстве</w:t>
        </w:r>
      </w:hyperlink>
      <w:r w:rsidRPr="001F0DF5">
        <w:rPr>
          <w:rFonts w:cs="Times New Roman"/>
          <w:color w:val="000000" w:themeColor="text1"/>
          <w:sz w:val="28"/>
          <w:szCs w:val="28"/>
          <w:shd w:val="clear" w:color="auto" w:fill="FFFFFF"/>
        </w:rPr>
        <w:t>, выполненное, обычно, с натуры с целью её изучения. Этюды в живописи используются как подготовительные этапы для анализа и выявления проблем в основной работе. В этюде п</w:t>
      </w:r>
      <w:r w:rsidR="000A6B16">
        <w:rPr>
          <w:rFonts w:cs="Times New Roman"/>
          <w:color w:val="000000" w:themeColor="text1"/>
          <w:sz w:val="28"/>
          <w:szCs w:val="28"/>
          <w:shd w:val="clear" w:color="auto" w:fill="FFFFFF"/>
        </w:rPr>
        <w:t>рорабатываются такие детали как</w:t>
      </w:r>
      <w:r w:rsidR="00B77E4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3" w:tooltip="Цвет" w:history="1">
        <w:r w:rsidRPr="001F0DF5">
          <w:rPr>
            <w:rStyle w:val="af0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цвет</w:t>
        </w:r>
      </w:hyperlink>
      <w:r w:rsidR="000A6B16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77E4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tooltip="Свет" w:history="1">
        <w:r w:rsidRPr="001F0DF5">
          <w:rPr>
            <w:rStyle w:val="af0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свет</w:t>
        </w:r>
      </w:hyperlink>
      <w:r w:rsidR="000A6B16">
        <w:rPr>
          <w:rFonts w:cs="Times New Roman"/>
          <w:color w:val="000000" w:themeColor="text1"/>
          <w:sz w:val="28"/>
          <w:szCs w:val="28"/>
          <w:shd w:val="clear" w:color="auto" w:fill="FFFFFF"/>
        </w:rPr>
        <w:t>, форма,</w:t>
      </w:r>
      <w:r w:rsidR="00B77E4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5" w:tooltip="Перспектива" w:history="1">
        <w:r w:rsidRPr="001F0DF5">
          <w:rPr>
            <w:rStyle w:val="af0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перспектива</w:t>
        </w:r>
      </w:hyperlink>
      <w:r w:rsidR="00B77E4C">
        <w:t xml:space="preserve"> </w:t>
      </w:r>
      <w:r w:rsidR="000A6B16">
        <w:rPr>
          <w:rFonts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77E4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tooltip="Композиция (изобразительное искусство)" w:history="1">
        <w:r w:rsidRPr="001F0DF5">
          <w:rPr>
            <w:rStyle w:val="af0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композиция</w:t>
        </w:r>
      </w:hyperlink>
    </w:p>
    <w:p w:rsidR="009E21D6" w:rsidRPr="00E36E65" w:rsidRDefault="009E21D6" w:rsidP="00E36E65">
      <w:pPr>
        <w:pStyle w:val="af"/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9E21D6" w:rsidRPr="00E36E65" w:rsidRDefault="00D846FF" w:rsidP="00E36E65">
      <w:pPr>
        <w:pStyle w:val="af"/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36E65">
        <w:rPr>
          <w:rFonts w:cs="Times New Roman"/>
          <w:b/>
          <w:color w:val="000000" w:themeColor="text1"/>
          <w:sz w:val="28"/>
          <w:szCs w:val="28"/>
        </w:rPr>
        <w:t>П</w:t>
      </w:r>
      <w:r w:rsidR="009E21D6" w:rsidRPr="00E36E65">
        <w:rPr>
          <w:rFonts w:cs="Times New Roman"/>
          <w:b/>
          <w:color w:val="000000" w:themeColor="text1"/>
          <w:sz w:val="28"/>
          <w:szCs w:val="28"/>
        </w:rPr>
        <w:t xml:space="preserve">оследовательность работы над </w:t>
      </w:r>
      <w:r w:rsidR="00B67F2B" w:rsidRPr="00E36E65">
        <w:rPr>
          <w:rFonts w:cs="Times New Roman"/>
          <w:b/>
          <w:color w:val="000000" w:themeColor="text1"/>
          <w:sz w:val="28"/>
          <w:szCs w:val="28"/>
        </w:rPr>
        <w:t>этюдами</w:t>
      </w:r>
      <w:r w:rsidR="009E21D6" w:rsidRPr="00E36E65">
        <w:rPr>
          <w:rFonts w:cs="Times New Roman"/>
          <w:color w:val="000000" w:themeColor="text1"/>
          <w:sz w:val="28"/>
          <w:szCs w:val="28"/>
        </w:rPr>
        <w:t xml:space="preserve"> такова:</w:t>
      </w:r>
    </w:p>
    <w:p w:rsidR="00B67F2B" w:rsidRPr="001F0DF5" w:rsidRDefault="00B67F2B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b/>
          <w:sz w:val="28"/>
          <w:szCs w:val="28"/>
        </w:rPr>
        <w:t>1</w:t>
      </w:r>
      <w:r w:rsidR="00A92AF1">
        <w:rPr>
          <w:b/>
          <w:sz w:val="28"/>
          <w:szCs w:val="28"/>
        </w:rPr>
        <w:t xml:space="preserve"> </w:t>
      </w:r>
      <w:r w:rsidRPr="001F0DF5">
        <w:rPr>
          <w:b/>
          <w:iCs/>
          <w:sz w:val="28"/>
          <w:szCs w:val="28"/>
        </w:rPr>
        <w:t>этап.</w:t>
      </w:r>
      <w:r w:rsidRPr="001F0DF5">
        <w:rPr>
          <w:i/>
          <w:iCs/>
          <w:sz w:val="28"/>
          <w:szCs w:val="28"/>
        </w:rPr>
        <w:t> </w:t>
      </w:r>
      <w:r w:rsidRPr="001F0DF5">
        <w:rPr>
          <w:sz w:val="28"/>
          <w:szCs w:val="28"/>
        </w:rPr>
        <w:t>Работа над эскизами, композиционное решение натурной постановки. Выполнение подготовительного рисунка. Определение больших цветовых и тональных отношений учебной постановки.</w:t>
      </w:r>
    </w:p>
    <w:p w:rsidR="00B67F2B" w:rsidRPr="001F0DF5" w:rsidRDefault="00B67F2B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b/>
          <w:iCs/>
          <w:sz w:val="28"/>
          <w:szCs w:val="28"/>
        </w:rPr>
        <w:t>2 этап.</w:t>
      </w:r>
      <w:r w:rsidR="00B77E4C">
        <w:rPr>
          <w:b/>
          <w:iCs/>
          <w:sz w:val="28"/>
          <w:szCs w:val="28"/>
        </w:rPr>
        <w:t xml:space="preserve"> </w:t>
      </w:r>
      <w:r w:rsidRPr="001F0DF5">
        <w:rPr>
          <w:sz w:val="28"/>
          <w:szCs w:val="28"/>
        </w:rPr>
        <w:t>Конкретизация форм предметов, выявление пространства, планов, работа над касаниями при постоянном уточнении цвета и тона различных деталей постановки.</w:t>
      </w:r>
    </w:p>
    <w:p w:rsidR="00B67F2B" w:rsidRPr="001F0DF5" w:rsidRDefault="00B67F2B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b/>
          <w:iCs/>
          <w:sz w:val="28"/>
          <w:szCs w:val="28"/>
        </w:rPr>
        <w:t>3 этап</w:t>
      </w:r>
      <w:r w:rsidRPr="001F0DF5">
        <w:rPr>
          <w:i/>
          <w:iCs/>
          <w:sz w:val="28"/>
          <w:szCs w:val="28"/>
        </w:rPr>
        <w:t>. </w:t>
      </w:r>
      <w:r w:rsidRPr="001F0DF5">
        <w:rPr>
          <w:sz w:val="28"/>
          <w:szCs w:val="28"/>
        </w:rPr>
        <w:t>Обобщение, возврат к первоначальному впечатлению от натуры, максимальное воплощение первоначального творческого замысла. Приведение изображения в соответствие с продуманными в форэскизе композиционным, колористическим и тональным решениями. Акцентирование композиционного центра, окончательное определение конструктивно-пластических связей всех частей изображения.</w:t>
      </w:r>
    </w:p>
    <w:p w:rsidR="00D846FF" w:rsidRPr="00E36E65" w:rsidRDefault="00D846FF" w:rsidP="00E36E65">
      <w:pPr>
        <w:pStyle w:val="af"/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785897" w:rsidRPr="00E36E65" w:rsidRDefault="00785897" w:rsidP="001F0DF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E36E65">
        <w:rPr>
          <w:rFonts w:cs="Times New Roman"/>
          <w:b/>
          <w:color w:val="000000" w:themeColor="text1"/>
          <w:sz w:val="28"/>
          <w:szCs w:val="28"/>
        </w:rPr>
        <w:t xml:space="preserve">Последовательность </w:t>
      </w:r>
      <w:r w:rsidR="00AF782B" w:rsidRPr="00E36E65">
        <w:rPr>
          <w:rFonts w:cs="Times New Roman"/>
          <w:b/>
          <w:color w:val="000000" w:themeColor="text1"/>
          <w:sz w:val="28"/>
          <w:szCs w:val="28"/>
        </w:rPr>
        <w:t>работы над натюрмортом</w:t>
      </w:r>
    </w:p>
    <w:p w:rsidR="001F0DF5" w:rsidRDefault="001F0DF5" w:rsidP="001F0DF5">
      <w:pPr>
        <w:pStyle w:val="af"/>
        <w:spacing w:line="276" w:lineRule="auto"/>
        <w:jc w:val="both"/>
        <w:rPr>
          <w:sz w:val="28"/>
          <w:szCs w:val="28"/>
        </w:rPr>
      </w:pPr>
    </w:p>
    <w:p w:rsidR="00AF782B" w:rsidRPr="001F0DF5" w:rsidRDefault="00AF782B" w:rsidP="001F0DF5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  <w:r w:rsidRPr="001F0DF5">
        <w:rPr>
          <w:b/>
          <w:sz w:val="28"/>
          <w:szCs w:val="28"/>
        </w:rPr>
        <w:t>Компоновка.</w:t>
      </w:r>
    </w:p>
    <w:p w:rsidR="00AF782B" w:rsidRPr="001F0DF5" w:rsidRDefault="00AF782B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  <w:shd w:val="clear" w:color="auto" w:fill="FFFFFF"/>
        </w:rPr>
        <w:t>Сначала определяют размещение натюрморта на листе бумаги, т. е. создают композицию листа. Для этого на одном листе делают несколько вариантов зарисовок небольшого размера, стараясь понять, как распределяются свет и тень на всех предметах, где расположены наиболее освещенные и наиболее затемненные участки натюрморта. Отмечают также, какие предметы составляют передний план, какие отходят в глубину, какой предмет является самым темным, какой самым светлым</w:t>
      </w:r>
      <w:r w:rsidR="001F0DF5">
        <w:rPr>
          <w:sz w:val="28"/>
          <w:szCs w:val="28"/>
          <w:shd w:val="clear" w:color="auto" w:fill="FFFFFF"/>
        </w:rPr>
        <w:t>.</w:t>
      </w:r>
    </w:p>
    <w:p w:rsidR="001F0DF5" w:rsidRDefault="001F0DF5" w:rsidP="001F0DF5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</w:p>
    <w:p w:rsidR="00AF782B" w:rsidRPr="001F0DF5" w:rsidRDefault="00AF782B" w:rsidP="001F0DF5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  <w:r w:rsidRPr="001F0DF5">
        <w:rPr>
          <w:b/>
          <w:sz w:val="28"/>
          <w:szCs w:val="28"/>
        </w:rPr>
        <w:t>Подготовительный рисунок.</w:t>
      </w:r>
    </w:p>
    <w:p w:rsidR="00AF782B" w:rsidRPr="001F0DF5" w:rsidRDefault="00AF782B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  <w:shd w:val="clear" w:color="auto" w:fill="FFFFFF"/>
        </w:rPr>
        <w:t xml:space="preserve">Затем выполняют рисунок постановки на основном листе. В живописи рисунок не передает детально свет и тень предметов, а играет вспомогательную роль — указывает границы формы, которая в результате работы цветом кажется объемной и материальной. Выполнять рисунок можно карандашом или углем, чтобы его легко можно было ослабить, не повреждая </w:t>
      </w:r>
      <w:r w:rsidRPr="001F0DF5">
        <w:rPr>
          <w:sz w:val="28"/>
          <w:szCs w:val="28"/>
          <w:shd w:val="clear" w:color="auto" w:fill="FFFFFF"/>
        </w:rPr>
        <w:lastRenderedPageBreak/>
        <w:t>поверхность бумаги или холста, которая имеет очень большое значение для живописи. В рисунке выявляют общую форму, пропорции предметов, намечают основные границы света и тени объемной формы, отмечают участки бликов</w:t>
      </w:r>
      <w:r w:rsidR="0053260E" w:rsidRPr="001F0DF5">
        <w:rPr>
          <w:sz w:val="28"/>
          <w:szCs w:val="28"/>
          <w:shd w:val="clear" w:color="auto" w:fill="FFFFFF"/>
        </w:rPr>
        <w:t>.</w:t>
      </w:r>
    </w:p>
    <w:p w:rsidR="00AF782B" w:rsidRPr="001F0DF5" w:rsidRDefault="00AF782B" w:rsidP="001F0DF5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  <w:r w:rsidRPr="001F0DF5">
        <w:rPr>
          <w:b/>
          <w:sz w:val="28"/>
          <w:szCs w:val="28"/>
        </w:rPr>
        <w:t>Определение общего цветового тона.</w:t>
      </w:r>
    </w:p>
    <w:p w:rsidR="0053260E" w:rsidRPr="001F0DF5" w:rsidRDefault="0053260E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  <w:shd w:val="clear" w:color="auto" w:fill="FFFFFF"/>
        </w:rPr>
        <w:t>Начинают с обобщенной передачи объемов предметов. Находят цвета предметов и фона, определяя основные цветовые отношения в натюрморте. Цвета, полученные смешением красок, проверяют на палитре. При необходимости цвета уточняют. Найденные цвета накладывают крупными пятнами на соответствующие места рисунка натюрморта. Каждый цвет сравнивают с остальными и при необходимости уточняют</w:t>
      </w:r>
      <w:r w:rsidR="001F0DF5">
        <w:rPr>
          <w:sz w:val="28"/>
          <w:szCs w:val="28"/>
          <w:shd w:val="clear" w:color="auto" w:fill="FFFFFF"/>
        </w:rPr>
        <w:t>.</w:t>
      </w:r>
    </w:p>
    <w:p w:rsidR="001F0DF5" w:rsidRDefault="001F0DF5" w:rsidP="001F0DF5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</w:p>
    <w:p w:rsidR="00AF782B" w:rsidRPr="001F0DF5" w:rsidRDefault="00AF782B" w:rsidP="001F0DF5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  <w:r w:rsidRPr="001F0DF5">
        <w:rPr>
          <w:b/>
          <w:sz w:val="28"/>
          <w:szCs w:val="28"/>
        </w:rPr>
        <w:t>Моделировка формы и детализация.</w:t>
      </w:r>
    </w:p>
    <w:p w:rsidR="0053260E" w:rsidRPr="001F0DF5" w:rsidRDefault="0053260E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  <w:shd w:val="clear" w:color="auto" w:fill="FFFFFF"/>
        </w:rPr>
        <w:t>Определив основные цветовые отношения постановки</w:t>
      </w:r>
      <w:r w:rsidR="00E36E65" w:rsidRPr="001F0DF5">
        <w:rPr>
          <w:sz w:val="28"/>
          <w:szCs w:val="28"/>
          <w:shd w:val="clear" w:color="auto" w:fill="FFFFFF"/>
        </w:rPr>
        <w:t>, переходят к детальной про</w:t>
      </w:r>
      <w:r w:rsidRPr="001F0DF5">
        <w:rPr>
          <w:sz w:val="28"/>
          <w:szCs w:val="28"/>
          <w:shd w:val="clear" w:color="auto" w:fill="FFFFFF"/>
        </w:rPr>
        <w:t>работке объемных форм. Крупными мазками довольно густым раствором краски уточняют цвет света, тени, полутени, рефлекса. Надо следить за тем, чтобы не пересветлить цвет освещенной части. Для этого сравнивают его с белым листом бумаги, на котором рисуют. Для передачи объемности предмета нужно сравнивать светлоту и насыщенность цвета на свету и в тени каждого предмета. Живописное решение пространства передается перспективным изменением цвета. Предметы, расположенные ближе к зрителю, выделяют четче, в них яснее видны все детали формы, все переходы цвета на объеме. Чем дальше от зрителя находится предмет, тем в большей степени он теряет светлоту и насыщенность цвета и тем меньше становится контраст света и тени. Выделяя планы натюрморта, надо все время сравнивать между собой цвета предметов, расположенных на разном расстоянии от зрителя.</w:t>
      </w:r>
    </w:p>
    <w:p w:rsidR="00AF782B" w:rsidRPr="001F0DF5" w:rsidRDefault="00AF782B" w:rsidP="001F0DF5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  <w:r w:rsidRPr="001F0DF5">
        <w:rPr>
          <w:b/>
          <w:sz w:val="28"/>
          <w:szCs w:val="28"/>
        </w:rPr>
        <w:t>Обобщение работы.</w:t>
      </w:r>
    </w:p>
    <w:p w:rsidR="0053260E" w:rsidRDefault="0053260E" w:rsidP="001F0DF5">
      <w:pPr>
        <w:pStyle w:val="a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 xml:space="preserve">Выполняя натюрморт в живописи, важно все время правильно видеть натуру: цельно — при определении общих цветовых отношений и в конце выполнения работы, конкретно — при проработке деталей, т. е. следовать принципам </w:t>
      </w:r>
      <w:r w:rsidR="001F0DF5">
        <w:rPr>
          <w:sz w:val="28"/>
          <w:szCs w:val="28"/>
          <w:shd w:val="clear" w:color="auto" w:fill="FFFFFF"/>
        </w:rPr>
        <w:t>«</w:t>
      </w:r>
      <w:r w:rsidRPr="001F0DF5">
        <w:rPr>
          <w:sz w:val="28"/>
          <w:szCs w:val="28"/>
          <w:shd w:val="clear" w:color="auto" w:fill="FFFFFF"/>
        </w:rPr>
        <w:t>от общего к частному</w:t>
      </w:r>
      <w:r w:rsidR="001F0DF5">
        <w:rPr>
          <w:sz w:val="28"/>
          <w:szCs w:val="28"/>
          <w:shd w:val="clear" w:color="auto" w:fill="FFFFFF"/>
        </w:rPr>
        <w:t>»</w:t>
      </w:r>
      <w:r w:rsidRPr="001F0DF5">
        <w:rPr>
          <w:sz w:val="28"/>
          <w:szCs w:val="28"/>
          <w:shd w:val="clear" w:color="auto" w:fill="FFFFFF"/>
        </w:rPr>
        <w:t xml:space="preserve"> и </w:t>
      </w:r>
      <w:r w:rsidR="001F0DF5">
        <w:rPr>
          <w:sz w:val="28"/>
          <w:szCs w:val="28"/>
          <w:shd w:val="clear" w:color="auto" w:fill="FFFFFF"/>
        </w:rPr>
        <w:t>«</w:t>
      </w:r>
      <w:r w:rsidRPr="001F0DF5">
        <w:rPr>
          <w:sz w:val="28"/>
          <w:szCs w:val="28"/>
          <w:shd w:val="clear" w:color="auto" w:fill="FFFFFF"/>
        </w:rPr>
        <w:t>от частного к общему</w:t>
      </w:r>
      <w:r w:rsidR="001F0DF5">
        <w:rPr>
          <w:sz w:val="28"/>
          <w:szCs w:val="28"/>
          <w:shd w:val="clear" w:color="auto" w:fill="FFFFFF"/>
        </w:rPr>
        <w:t>»</w:t>
      </w:r>
      <w:r w:rsidRPr="001F0DF5">
        <w:rPr>
          <w:sz w:val="28"/>
          <w:szCs w:val="28"/>
          <w:shd w:val="clear" w:color="auto" w:fill="FFFFFF"/>
        </w:rPr>
        <w:t>. Это поможет найти и передать в живописи связь между предметами по цветовому тону, светлоте, насыщенности цвета, их пространственному размещению</w:t>
      </w:r>
      <w:r w:rsidR="00E36E65" w:rsidRPr="001F0DF5">
        <w:rPr>
          <w:sz w:val="28"/>
          <w:szCs w:val="28"/>
          <w:shd w:val="clear" w:color="auto" w:fill="FFFFFF"/>
        </w:rPr>
        <w:t>.</w:t>
      </w:r>
    </w:p>
    <w:p w:rsidR="004315E5" w:rsidRDefault="004315E5" w:rsidP="004315E5">
      <w:pPr>
        <w:ind w:firstLine="709"/>
        <w:jc w:val="both"/>
        <w:rPr>
          <w:rFonts w:cs="Times New Roman"/>
          <w:sz w:val="28"/>
          <w:szCs w:val="28"/>
        </w:rPr>
      </w:pPr>
      <w:r w:rsidRPr="004315E5">
        <w:rPr>
          <w:rFonts w:cs="Times New Roman"/>
          <w:sz w:val="28"/>
          <w:szCs w:val="28"/>
        </w:rPr>
        <w:t>Натюрморт из предметов быта</w:t>
      </w:r>
      <w:r>
        <w:rPr>
          <w:rFonts w:cs="Times New Roman"/>
          <w:sz w:val="28"/>
          <w:szCs w:val="28"/>
        </w:rPr>
        <w:t xml:space="preserve"> изучаются в темах:</w:t>
      </w:r>
      <w:r w:rsidRPr="004315E5">
        <w:rPr>
          <w:rFonts w:cs="Times New Roman"/>
          <w:sz w:val="28"/>
          <w:szCs w:val="28"/>
        </w:rPr>
        <w:t xml:space="preserve"> 1.2, 1.3, 1.4, 1.5, 1.6, 1.7, 1.8, 1.10, 1.11, 1.12, 1.13, 1.14, 1.15, 1.16, 2.1, 2.2, 2.3, 2.4, 2.5, 2.11, 3.1, 3.7, 4.1, 4.7.</w:t>
      </w:r>
    </w:p>
    <w:p w:rsidR="000C14C9" w:rsidRDefault="000C14C9" w:rsidP="004315E5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0C14C9" w:rsidRDefault="000C14C9" w:rsidP="004315E5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0C14C9" w:rsidRPr="000C14C9" w:rsidRDefault="000C14C9" w:rsidP="004315E5">
      <w:pPr>
        <w:ind w:firstLine="709"/>
        <w:jc w:val="both"/>
        <w:rPr>
          <w:rFonts w:cs="Times New Roman"/>
          <w:b/>
          <w:sz w:val="28"/>
          <w:szCs w:val="28"/>
        </w:rPr>
      </w:pPr>
      <w:r w:rsidRPr="000C14C9">
        <w:rPr>
          <w:rFonts w:cs="Times New Roman"/>
          <w:b/>
          <w:sz w:val="28"/>
          <w:szCs w:val="28"/>
        </w:rPr>
        <w:lastRenderedPageBreak/>
        <w:t>Литература по теме:</w:t>
      </w:r>
    </w:p>
    <w:p w:rsidR="000C14C9" w:rsidRPr="00EA7E4C" w:rsidRDefault="000C14C9" w:rsidP="000C14C9">
      <w:pPr>
        <w:ind w:left="1276" w:hanging="992"/>
        <w:rPr>
          <w:rFonts w:ascii="roboto-regular" w:hAnsi="roboto-regular" w:cs="Times New Roman"/>
          <w:color w:val="111111"/>
          <w:sz w:val="14"/>
          <w:szCs w:val="14"/>
          <w:lang w:eastAsia="ru-RU"/>
        </w:rPr>
      </w:pPr>
    </w:p>
    <w:p w:rsidR="000C14C9" w:rsidRPr="00A92AF1" w:rsidRDefault="000C14C9" w:rsidP="005D596A">
      <w:pPr>
        <w:pStyle w:val="ae"/>
        <w:numPr>
          <w:ilvl w:val="0"/>
          <w:numId w:val="18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 xml:space="preserve">Чаговец, Т.П. Словарь терминов по изобразительному искусству. Живопись. Графика. Скульптура [Электронный ресурс] : учеб. пособие — Электрон. дан. — Санкт-Петербург : Лань, Планета музыки, 2017. — 176 с. — Режим доступа: https://e.lanbook.com/book/90831. </w:t>
      </w:r>
    </w:p>
    <w:p w:rsidR="000C14C9" w:rsidRPr="00A92AF1" w:rsidRDefault="000C14C9" w:rsidP="005D596A">
      <w:pPr>
        <w:pStyle w:val="ae"/>
        <w:numPr>
          <w:ilvl w:val="0"/>
          <w:numId w:val="18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>Коробейников, В.Н. Академическая живопись: учебно-методический комплекс дисциплины по направлению подготовки 54.03.02 (072600.62) "Декоративно-прикладное искусство и народные промыслы", профиль "Художественная керамика" [Электронный ресурс] : учеб.-метод. пособие — Электрон. дан. — Кемерово : КемГИК, 2014. — 95 с. — Режим доступа: https://e.lanbook.com/book/63626. — стр 15-32</w:t>
      </w:r>
    </w:p>
    <w:p w:rsidR="000C14C9" w:rsidRPr="00A92AF1" w:rsidRDefault="000C14C9" w:rsidP="005D596A">
      <w:pPr>
        <w:pStyle w:val="ae"/>
        <w:numPr>
          <w:ilvl w:val="0"/>
          <w:numId w:val="18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>Коробейников, В.Н. Академическая живопись: учебное пособие [Электронный ресурс] : учеб. пособие / В.Н. Коробейников, А.В. Ткаченко. — Электрон. дан. — Кемерово : КемГИК, 2016. — 151 с. — Режим доступа: https://e.lanbook.com/book/99302. стр 1-40</w:t>
      </w:r>
    </w:p>
    <w:p w:rsidR="000C14C9" w:rsidRPr="00A92AF1" w:rsidRDefault="000C14C9" w:rsidP="005D596A">
      <w:pPr>
        <w:pStyle w:val="ae"/>
        <w:numPr>
          <w:ilvl w:val="0"/>
          <w:numId w:val="18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 xml:space="preserve">Поморов, С.Б. Живопись для дизайнеров и архитекторов. Курс для бакалавров [Электронный ресурс] : учеб. пособие / С.Б. Поморов, С.А. Прохоров, А.В. Шадурин. — Электрон. дан. — Санкт-Петербург : Лань, Планета музыки, 2015. — 104 с. — Режим доступа: https://e.lanbook.com/book/64348. </w:t>
      </w:r>
    </w:p>
    <w:p w:rsidR="001F0DF5" w:rsidRDefault="001F0DF5" w:rsidP="001F0DF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53260E" w:rsidRDefault="0053260E" w:rsidP="001F0DF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E36E65">
        <w:rPr>
          <w:rFonts w:cs="Times New Roman"/>
          <w:b/>
          <w:color w:val="000000" w:themeColor="text1"/>
          <w:sz w:val="28"/>
          <w:szCs w:val="28"/>
        </w:rPr>
        <w:t>Последовательность работы над портретом</w:t>
      </w:r>
    </w:p>
    <w:p w:rsidR="004315E5" w:rsidRPr="00E36E65" w:rsidRDefault="004315E5" w:rsidP="001F0DF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1F0DF5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Перенос рисунка на холст</w:t>
      </w:r>
      <w:r w:rsidR="001F0DF5">
        <w:rPr>
          <w:sz w:val="28"/>
          <w:szCs w:val="28"/>
          <w:shd w:val="clear" w:color="auto" w:fill="FFFFFF"/>
        </w:rPr>
        <w:t>.</w:t>
      </w:r>
    </w:p>
    <w:p w:rsidR="001F0DF5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Свето-тональный 2-х или 3-цветный подмалевок (используемые теплые краски: охры, умбры, земли + белила)</w:t>
      </w:r>
      <w:r w:rsidR="001F0DF5">
        <w:rPr>
          <w:sz w:val="28"/>
          <w:szCs w:val="28"/>
          <w:shd w:val="clear" w:color="auto" w:fill="FFFFFF"/>
        </w:rPr>
        <w:t>.</w:t>
      </w:r>
    </w:p>
    <w:p w:rsidR="001F0DF5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Определение натурального (локального) цвета лица и волос, являющихся главной точкой отсчета всего цветового строя произведения</w:t>
      </w:r>
      <w:r w:rsidR="001F0DF5">
        <w:rPr>
          <w:sz w:val="28"/>
          <w:szCs w:val="28"/>
          <w:shd w:val="clear" w:color="auto" w:fill="FFFFFF"/>
        </w:rPr>
        <w:t>.</w:t>
      </w:r>
    </w:p>
    <w:p w:rsidR="001F0DF5" w:rsidRDefault="001F0DF5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«</w:t>
      </w:r>
      <w:r w:rsidR="00BE501A" w:rsidRPr="001F0DF5">
        <w:rPr>
          <w:sz w:val="28"/>
          <w:szCs w:val="28"/>
          <w:shd w:val="clear" w:color="auto" w:fill="FFFFFF"/>
        </w:rPr>
        <w:t>Раскладывание</w:t>
      </w:r>
      <w:r w:rsidRPr="001F0DF5">
        <w:rPr>
          <w:sz w:val="28"/>
          <w:szCs w:val="28"/>
          <w:shd w:val="clear" w:color="auto" w:fill="FFFFFF"/>
        </w:rPr>
        <w:t>»</w:t>
      </w:r>
      <w:r w:rsidR="00BE501A" w:rsidRPr="001F0DF5">
        <w:rPr>
          <w:sz w:val="28"/>
          <w:szCs w:val="28"/>
          <w:shd w:val="clear" w:color="auto" w:fill="FFFFFF"/>
        </w:rPr>
        <w:t xml:space="preserve"> на палитре всех цветовых пятен на разделы: свет / тень/ полутень/ рефлекс, располагая их на палитре в той же последовательности, что и в натуре, для последующего переноса их на холст</w:t>
      </w:r>
      <w:r>
        <w:rPr>
          <w:sz w:val="28"/>
          <w:szCs w:val="28"/>
          <w:shd w:val="clear" w:color="auto" w:fill="FFFFFF"/>
        </w:rPr>
        <w:t>.</w:t>
      </w:r>
    </w:p>
    <w:p w:rsidR="001F0DF5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Начинать писать с той части лица, которая наиболее ясна</w:t>
      </w:r>
      <w:r w:rsidR="001F0DF5">
        <w:rPr>
          <w:sz w:val="28"/>
          <w:szCs w:val="28"/>
          <w:shd w:val="clear" w:color="auto" w:fill="FFFFFF"/>
        </w:rPr>
        <w:t>.</w:t>
      </w:r>
    </w:p>
    <w:p w:rsidR="001F0DF5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Прокладка крупных плоскостей цветовыми оттенками (широкие кисти)</w:t>
      </w:r>
    </w:p>
    <w:p w:rsidR="001F0DF5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Постепенное уточнение форм</w:t>
      </w:r>
      <w:r w:rsidR="001F0DF5">
        <w:rPr>
          <w:sz w:val="28"/>
          <w:szCs w:val="28"/>
          <w:shd w:val="clear" w:color="auto" w:fill="FFFFFF"/>
        </w:rPr>
        <w:t>.</w:t>
      </w:r>
    </w:p>
    <w:p w:rsidR="001F0DF5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Детальная проработка</w:t>
      </w:r>
      <w:r w:rsidR="001F0DF5">
        <w:rPr>
          <w:sz w:val="28"/>
          <w:szCs w:val="28"/>
          <w:shd w:val="clear" w:color="auto" w:fill="FFFFFF"/>
        </w:rPr>
        <w:t>.</w:t>
      </w:r>
    </w:p>
    <w:p w:rsidR="0053260E" w:rsidRDefault="00BE501A" w:rsidP="005D596A">
      <w:pPr>
        <w:pStyle w:val="af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0DF5">
        <w:rPr>
          <w:sz w:val="28"/>
          <w:szCs w:val="28"/>
          <w:shd w:val="clear" w:color="auto" w:fill="FFFFFF"/>
        </w:rPr>
        <w:t>Обобщение</w:t>
      </w:r>
    </w:p>
    <w:p w:rsidR="004315E5" w:rsidRDefault="004315E5" w:rsidP="005D596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315E5">
        <w:rPr>
          <w:rFonts w:ascii="Times New Roman" w:hAnsi="Times New Roman"/>
          <w:sz w:val="28"/>
          <w:szCs w:val="28"/>
        </w:rPr>
        <w:t>Живописный этюд головы</w:t>
      </w:r>
      <w:r>
        <w:rPr>
          <w:rFonts w:ascii="Times New Roman" w:hAnsi="Times New Roman"/>
          <w:sz w:val="28"/>
          <w:szCs w:val="28"/>
        </w:rPr>
        <w:t xml:space="preserve"> изучается в темах: </w:t>
      </w:r>
      <w:r w:rsidRPr="004315E5">
        <w:rPr>
          <w:rFonts w:ascii="Times New Roman" w:hAnsi="Times New Roman"/>
          <w:sz w:val="28"/>
          <w:szCs w:val="28"/>
        </w:rPr>
        <w:t>2.6, 2.8, 2.9, 2.10, 2.12, 2.13, 3.2, 3.3, 3.5, 3.8, 4.8.</w:t>
      </w:r>
    </w:p>
    <w:p w:rsidR="000C14C9" w:rsidRPr="000C14C9" w:rsidRDefault="000C14C9" w:rsidP="000C14C9">
      <w:pPr>
        <w:ind w:firstLine="709"/>
        <w:jc w:val="both"/>
        <w:rPr>
          <w:rFonts w:cs="Times New Roman"/>
          <w:b/>
          <w:sz w:val="28"/>
          <w:szCs w:val="28"/>
        </w:rPr>
      </w:pPr>
      <w:r w:rsidRPr="000C14C9">
        <w:rPr>
          <w:rFonts w:cs="Times New Roman"/>
          <w:b/>
          <w:sz w:val="28"/>
          <w:szCs w:val="28"/>
        </w:rPr>
        <w:t>Литература по теме:</w:t>
      </w:r>
    </w:p>
    <w:p w:rsidR="000C14C9" w:rsidRPr="00EA7E4C" w:rsidRDefault="000C14C9" w:rsidP="000C14C9">
      <w:pPr>
        <w:ind w:left="568"/>
        <w:rPr>
          <w:rFonts w:ascii="roboto-regular" w:hAnsi="roboto-regular" w:cs="Times New Roman"/>
          <w:color w:val="111111"/>
          <w:sz w:val="14"/>
          <w:szCs w:val="14"/>
          <w:lang w:eastAsia="ru-RU"/>
        </w:rPr>
      </w:pPr>
    </w:p>
    <w:p w:rsidR="00A92AF1" w:rsidRPr="00A92AF1" w:rsidRDefault="00A92AF1" w:rsidP="005D596A">
      <w:pPr>
        <w:pStyle w:val="ae"/>
        <w:numPr>
          <w:ilvl w:val="0"/>
          <w:numId w:val="19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 xml:space="preserve">Чаговец, Т.П. Словарь терминов по изобразительному искусству. Живопись. Графика. Скульптура [Электронный ресурс] : учеб. пособие — Электрон. дан. — Санкт-Петербург : Лань, Планета музыки, 2017. — 176 с. — Режим доступа: https://e.lanbook.com/book/90831. </w:t>
      </w:r>
    </w:p>
    <w:p w:rsidR="00A92AF1" w:rsidRPr="00A92AF1" w:rsidRDefault="00A92AF1" w:rsidP="005D596A">
      <w:pPr>
        <w:pStyle w:val="ae"/>
        <w:numPr>
          <w:ilvl w:val="0"/>
          <w:numId w:val="19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 xml:space="preserve">Коробейников, В.Н. Академическая живопись: учебно-методический комплекс дисциплины по направлению подготовки 54.03.02 (072600.62) "Декоративно-прикладное искусство и </w:t>
      </w:r>
      <w:r w:rsidRPr="00A92AF1">
        <w:rPr>
          <w:rFonts w:ascii="roboto-regular" w:hAnsi="roboto-regular"/>
          <w:color w:val="111111"/>
        </w:rPr>
        <w:lastRenderedPageBreak/>
        <w:t>народные промыслы", профиль "Художественная керамика" [Электронный ресурс] : учеб.-метод. пособие — Электрон. дан. — Кемерово : КемГИК, 2014. — 95 с. — Режим доступа: https://e.lanbook.com/book/63626. — стр 15-32</w:t>
      </w:r>
    </w:p>
    <w:p w:rsidR="00A92AF1" w:rsidRPr="00A92AF1" w:rsidRDefault="00A92AF1" w:rsidP="005D596A">
      <w:pPr>
        <w:pStyle w:val="ae"/>
        <w:numPr>
          <w:ilvl w:val="0"/>
          <w:numId w:val="19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>Коробейников, В.Н. Академическая живопись: учебное пособие [Электронный ресурс] : учеб. пособие / В.Н. Коробейников, А.В. Ткаченко. — Электрон. дан. — Кемерово : КемГИК, 2016. — 151 с. — Режим доступа: https://e.lanbook.com/book/99302. стр 1-40</w:t>
      </w:r>
    </w:p>
    <w:p w:rsidR="00A92AF1" w:rsidRPr="00A92AF1" w:rsidRDefault="00A92AF1" w:rsidP="005D596A">
      <w:pPr>
        <w:pStyle w:val="ae"/>
        <w:numPr>
          <w:ilvl w:val="0"/>
          <w:numId w:val="19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 xml:space="preserve">Поморов, С.Б. Живопись для дизайнеров и архитекторов. Курс для бакалавров [Электронный ресурс] : учеб. пособие / С.Б. Поморов, С.А. Прохоров, А.В. Шадурин. — Электрон. дан. — Санкт-Петербург : Лань, Планета музыки, 2015. — 104 с. — Режим доступа: https://e.lanbook.com/book/64348. </w:t>
      </w:r>
    </w:p>
    <w:p w:rsidR="001F0DF5" w:rsidRDefault="001F0DF5" w:rsidP="001F0DF5">
      <w:pPr>
        <w:pStyle w:val="af"/>
        <w:spacing w:line="276" w:lineRule="auto"/>
        <w:jc w:val="center"/>
        <w:rPr>
          <w:b/>
          <w:sz w:val="28"/>
          <w:szCs w:val="28"/>
        </w:rPr>
      </w:pPr>
    </w:p>
    <w:p w:rsidR="00BE501A" w:rsidRPr="001F0DF5" w:rsidRDefault="00BE501A" w:rsidP="001F0DF5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1F0DF5">
        <w:rPr>
          <w:b/>
          <w:sz w:val="28"/>
          <w:szCs w:val="28"/>
        </w:rPr>
        <w:t>Последовательность работы над этюдом фигуры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</w:rPr>
        <w:t>Живописный этюд фигуры человека требует знания:</w:t>
      </w:r>
      <w:r w:rsidR="006A4F52">
        <w:rPr>
          <w:sz w:val="28"/>
          <w:szCs w:val="28"/>
        </w:rPr>
        <w:t xml:space="preserve"> </w:t>
      </w:r>
      <w:r w:rsidRPr="001F0DF5">
        <w:rPr>
          <w:sz w:val="28"/>
          <w:szCs w:val="28"/>
        </w:rPr>
        <w:t>пластической анатомии;</w:t>
      </w:r>
      <w:r w:rsidR="006A4F52">
        <w:rPr>
          <w:sz w:val="28"/>
          <w:szCs w:val="28"/>
        </w:rPr>
        <w:t xml:space="preserve"> </w:t>
      </w:r>
      <w:r w:rsidRPr="001F0DF5">
        <w:rPr>
          <w:sz w:val="28"/>
          <w:szCs w:val="28"/>
        </w:rPr>
        <w:t>перспективы;</w:t>
      </w:r>
      <w:r w:rsidR="00B77E4C">
        <w:rPr>
          <w:sz w:val="28"/>
          <w:szCs w:val="28"/>
        </w:rPr>
        <w:t xml:space="preserve"> </w:t>
      </w:r>
      <w:r w:rsidRPr="001F0DF5">
        <w:rPr>
          <w:sz w:val="28"/>
          <w:szCs w:val="28"/>
        </w:rPr>
        <w:t>основных законов цветоведения.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iCs/>
          <w:sz w:val="28"/>
          <w:szCs w:val="28"/>
          <w:u w:val="single"/>
        </w:rPr>
        <w:t>Первый этап</w:t>
      </w:r>
      <w:r w:rsidRPr="001F0DF5">
        <w:rPr>
          <w:sz w:val="28"/>
          <w:szCs w:val="28"/>
        </w:rPr>
        <w:t> – композиционное размещение рисунка фигуры человека в выбранном формате.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</w:rPr>
        <w:t>Внимательно изучить натуру, проанализировать характерные особенности конструкции и пластики фигуры человека, костюма, общий колорит постановки</w:t>
      </w:r>
      <w:r w:rsidR="006A4F52">
        <w:rPr>
          <w:sz w:val="28"/>
          <w:szCs w:val="28"/>
        </w:rPr>
        <w:t>.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</w:rPr>
        <w:t>Построение фигуры необходимо исполнять лёгким касанием карандаша. Наметить общее движение фигуры (положение в пространстве), уточнить пропорции, обобщённый размер рисунка фигуры, для чего следует определить отношение её общей максимальной высоты к общей ширине. Этого масштаба придерживаться в течение всей работы. Используя приём сравнительного анализа, отметить ракурсы, выполнить прорисовку головы, шеи, торса, верхних и нижних конечностей.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iCs/>
          <w:sz w:val="28"/>
          <w:szCs w:val="28"/>
          <w:u w:val="single"/>
        </w:rPr>
        <w:t>Второй этап</w:t>
      </w:r>
      <w:r w:rsidRPr="001F0DF5">
        <w:rPr>
          <w:sz w:val="28"/>
          <w:szCs w:val="28"/>
        </w:rPr>
        <w:t> – моделирование формы средствами живописи.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</w:rPr>
        <w:t>В подмалевке определяют тональные и цветовые решения, материальные и пространственные качества модели, её характерные особенности. Моделируют форму средствами живописи (мазок – по форме). Начинать работу следует от самого светлого пятна через постепенные плавные переходы оттенков к самому тёмному месту. Работа ведётся с помощью метода сравнительных отношений (взаимосвязь с окружающими предметами и фоном).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iCs/>
          <w:sz w:val="28"/>
          <w:szCs w:val="28"/>
          <w:u w:val="single"/>
        </w:rPr>
        <w:t>Третий этап</w:t>
      </w:r>
      <w:r w:rsidRPr="001F0DF5">
        <w:rPr>
          <w:sz w:val="28"/>
          <w:szCs w:val="28"/>
        </w:rPr>
        <w:t> – прописывание деталей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</w:rPr>
        <w:t>Работая над деталями, не следует заканчивать их по отдельности – нельзя в работе иметь и законченные и только намеченные части. При таком порядке работы невозможно сравнивать изображаемые формы друг с другом, уравновешивать тоновые, цветовые и яркостные отношения.</w:t>
      </w:r>
    </w:p>
    <w:p w:rsidR="007E20F4" w:rsidRPr="001F0DF5" w:rsidRDefault="006E5AF9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7E20F4" w:rsidRPr="001F0DF5">
        <w:rPr>
          <w:sz w:val="28"/>
          <w:szCs w:val="28"/>
        </w:rPr>
        <w:t>ледует обратить внимание на материальные и фактурные характеристики лица, волос, одежды (например, передать гладкость кожи, волнистые пряди волос, блеск шелка и пр.) Лицо и руки прорабатывают более тщательно, чем аксессуары и фон; важно избегать дробности, излишней перегруженности.</w:t>
      </w:r>
    </w:p>
    <w:p w:rsidR="007E20F4" w:rsidRPr="001F0DF5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iCs/>
          <w:sz w:val="28"/>
          <w:szCs w:val="28"/>
          <w:u w:val="single"/>
        </w:rPr>
        <w:t>Четвёртый этап</w:t>
      </w:r>
      <w:r w:rsidRPr="001F0DF5">
        <w:rPr>
          <w:sz w:val="28"/>
          <w:szCs w:val="28"/>
        </w:rPr>
        <w:t> – обобщение этюда фигуры человека</w:t>
      </w:r>
    </w:p>
    <w:p w:rsidR="007E20F4" w:rsidRDefault="007E20F4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1F0DF5">
        <w:rPr>
          <w:sz w:val="28"/>
          <w:szCs w:val="28"/>
        </w:rPr>
        <w:t>Обратить внимание на выразительность соприкосновения силуэта фигуры с фоном. Для этого необходимо где-то ослабить, а где-то усилить (сделать более чёткими) линии контура. Только постоянное сравнение и уточнение изображаемых деталей фигуры с натурой даёт возможность определить и точно передать в этюде всю сумму характерных особенностей фигуры, её целостного изображения. Для этого необходимо </w:t>
      </w:r>
      <w:r w:rsidRPr="001F0DF5">
        <w:rPr>
          <w:i/>
          <w:iCs/>
          <w:sz w:val="28"/>
          <w:szCs w:val="28"/>
        </w:rPr>
        <w:t>постоянно </w:t>
      </w:r>
      <w:r w:rsidRPr="001F0DF5">
        <w:rPr>
          <w:sz w:val="28"/>
          <w:szCs w:val="28"/>
        </w:rPr>
        <w:t>отходить от мольберта с этюдом на расстояние, приблизительно, 2 метра. Ежедневные наброски фигуры помогут приобрести бесценный опыт и достичь определённого мастерства в изображении живой натуры.</w:t>
      </w:r>
    </w:p>
    <w:p w:rsidR="004315E5" w:rsidRDefault="004315E5" w:rsidP="004315E5">
      <w:pPr>
        <w:ind w:firstLine="851"/>
        <w:jc w:val="both"/>
        <w:rPr>
          <w:rFonts w:cs="Times New Roman"/>
          <w:sz w:val="28"/>
          <w:szCs w:val="28"/>
        </w:rPr>
      </w:pPr>
      <w:r w:rsidRPr="004315E5">
        <w:rPr>
          <w:rFonts w:cs="Times New Roman"/>
          <w:sz w:val="28"/>
          <w:szCs w:val="28"/>
        </w:rPr>
        <w:t>Живописный этюд фигуры человека. Темы 3.4, 3.6, 3.9, 3.10, 3.11, 4.2, 4.3, 4.4, 4.5, 4.</w:t>
      </w:r>
      <w:r w:rsidR="006E5AF9">
        <w:rPr>
          <w:rFonts w:cs="Times New Roman"/>
          <w:sz w:val="28"/>
          <w:szCs w:val="28"/>
        </w:rPr>
        <w:t>6, 4.9, 4.10</w:t>
      </w:r>
    </w:p>
    <w:p w:rsidR="000C14C9" w:rsidRPr="000C14C9" w:rsidRDefault="000C14C9" w:rsidP="000C14C9">
      <w:pPr>
        <w:ind w:firstLine="709"/>
        <w:jc w:val="both"/>
        <w:rPr>
          <w:rFonts w:cs="Times New Roman"/>
          <w:b/>
          <w:sz w:val="28"/>
          <w:szCs w:val="28"/>
        </w:rPr>
      </w:pPr>
      <w:r w:rsidRPr="000C14C9">
        <w:rPr>
          <w:rFonts w:cs="Times New Roman"/>
          <w:b/>
          <w:sz w:val="28"/>
          <w:szCs w:val="28"/>
        </w:rPr>
        <w:t>Литература по теме:</w:t>
      </w:r>
    </w:p>
    <w:p w:rsidR="000C14C9" w:rsidRPr="00EA7E4C" w:rsidRDefault="000C14C9" w:rsidP="000C14C9">
      <w:pPr>
        <w:ind w:left="568"/>
        <w:rPr>
          <w:rFonts w:ascii="roboto-regular" w:hAnsi="roboto-regular" w:cs="Times New Roman"/>
          <w:color w:val="111111"/>
          <w:sz w:val="14"/>
          <w:szCs w:val="14"/>
          <w:lang w:eastAsia="ru-RU"/>
        </w:rPr>
      </w:pPr>
    </w:p>
    <w:p w:rsidR="00A92AF1" w:rsidRPr="00A92AF1" w:rsidRDefault="00A92AF1" w:rsidP="005D596A">
      <w:pPr>
        <w:pStyle w:val="ae"/>
        <w:numPr>
          <w:ilvl w:val="0"/>
          <w:numId w:val="20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 xml:space="preserve">Чаговец, Т.П. Словарь терминов по изобразительному искусству. Живопись. Графика. Скульптура [Электронный ресурс] : учеб. пособие — Электрон. дан. — Санкт-Петербург : Лань, Планета музыки, 2017. — 176 с. — Режим доступа: https://e.lanbook.com/book/90831. </w:t>
      </w:r>
    </w:p>
    <w:p w:rsidR="00A92AF1" w:rsidRPr="00A92AF1" w:rsidRDefault="00A92AF1" w:rsidP="005D596A">
      <w:pPr>
        <w:pStyle w:val="ae"/>
        <w:numPr>
          <w:ilvl w:val="0"/>
          <w:numId w:val="20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>Коробейников, В.Н. Академическая живопись: учебно-методический комплекс дисциплины по направлению подготовки 54.03.02 (072600.62) "Декоративно-прикладное искусство и народные промыслы", профиль "Художественная керамика" [Электронный ресурс] : учеб.-метод. пособие — Электрон. дан. — Кемерово : КемГИК, 2014. — 95 с. — Режим доступа: https://e.lanbook.com/book/63626. — стр 15-32</w:t>
      </w:r>
    </w:p>
    <w:p w:rsidR="00A92AF1" w:rsidRPr="00A92AF1" w:rsidRDefault="00A92AF1" w:rsidP="005D596A">
      <w:pPr>
        <w:pStyle w:val="ae"/>
        <w:numPr>
          <w:ilvl w:val="0"/>
          <w:numId w:val="20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>Коробейников, В.Н. Академическая живопись: учебное пособие [Электронный ресурс] : учеб. пособие / В.Н. Коробейников, А.В. Ткаченко. — Электрон. дан. — Кемерово : КемГИК, 2016. — 151 с. — Режим доступа: https://e.lanbook.com/book/99302. стр 1-40</w:t>
      </w:r>
    </w:p>
    <w:p w:rsidR="00A92AF1" w:rsidRPr="00A92AF1" w:rsidRDefault="00A92AF1" w:rsidP="005D596A">
      <w:pPr>
        <w:pStyle w:val="ae"/>
        <w:numPr>
          <w:ilvl w:val="0"/>
          <w:numId w:val="20"/>
        </w:numPr>
        <w:jc w:val="both"/>
        <w:rPr>
          <w:rFonts w:ascii="roboto-regular" w:hAnsi="roboto-regular"/>
          <w:color w:val="111111"/>
        </w:rPr>
      </w:pPr>
      <w:r w:rsidRPr="00A92AF1">
        <w:rPr>
          <w:rFonts w:ascii="roboto-regular" w:hAnsi="roboto-regular"/>
          <w:color w:val="111111"/>
        </w:rPr>
        <w:t xml:space="preserve">Поморов, С.Б. Живопись для дизайнеров и архитекторов. Курс для бакалавров [Электронный ресурс] : учеб. пособие / С.Б. Поморов, С.А. Прохоров, А.В. Шадурин. — Электрон. дан. — Санкт-Петербург : Лань, Планета музыки, 2015. — 104 с. — Режим доступа: https://e.lanbook.com/book/64348. </w:t>
      </w:r>
    </w:p>
    <w:p w:rsidR="004315E5" w:rsidRDefault="004315E5" w:rsidP="004315E5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sz w:val="28"/>
          <w:szCs w:val="28"/>
        </w:rPr>
        <w:t>После прохождения определенной темы устраивается просмотр работ обучающихся.</w:t>
      </w:r>
      <w:r w:rsidRPr="004315E5">
        <w:rPr>
          <w:rFonts w:cs="Times New Roman"/>
          <w:bCs/>
          <w:sz w:val="28"/>
          <w:szCs w:val="28"/>
          <w:lang w:eastAsia="ru-RU"/>
        </w:rPr>
        <w:t xml:space="preserve"> Обучающийся имеет возможность выполнить дополнительные работы над устранением ошибок. </w:t>
      </w:r>
    </w:p>
    <w:p w:rsidR="004315E5" w:rsidRDefault="004315E5" w:rsidP="004315E5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>Обучающийся должен предоставить:</w:t>
      </w:r>
    </w:p>
    <w:p w:rsid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 xml:space="preserve">1 семестре 8 аудиторных, 8 самостоятельных работ; </w:t>
      </w:r>
    </w:p>
    <w:p w:rsid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>2 семестре 7 аудиторных, 7 самостоятельных работ;</w:t>
      </w:r>
    </w:p>
    <w:p w:rsid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>3 семестре 6 аудиторных, 6 самостоятельных работ;</w:t>
      </w:r>
    </w:p>
    <w:p w:rsid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>4 семестре 7 аудиторных, 7 самостоятельных работ;</w:t>
      </w:r>
    </w:p>
    <w:p w:rsid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lastRenderedPageBreak/>
        <w:t>5 семестре 6 аудиторных, 6 самостоятельных работ;</w:t>
      </w:r>
    </w:p>
    <w:p w:rsid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>6 семестре 5 аудиторных, 5 самостоятельных работ;</w:t>
      </w:r>
    </w:p>
    <w:p w:rsid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>7 семестре 6 аудиторных, 6 самостоятельных работ;</w:t>
      </w:r>
    </w:p>
    <w:p w:rsidR="004315E5" w:rsidRPr="006E5AF9" w:rsidRDefault="004315E5" w:rsidP="006E5AF9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315E5">
        <w:rPr>
          <w:rFonts w:cs="Times New Roman"/>
          <w:bCs/>
          <w:sz w:val="28"/>
          <w:szCs w:val="28"/>
          <w:lang w:eastAsia="ru-RU"/>
        </w:rPr>
        <w:t>8 семестре 4 аудиторных, 4 самостоятельных работ;</w:t>
      </w:r>
    </w:p>
    <w:p w:rsidR="004315E5" w:rsidRPr="001F0DF5" w:rsidRDefault="004315E5" w:rsidP="001F0DF5">
      <w:pPr>
        <w:pStyle w:val="af"/>
        <w:spacing w:line="276" w:lineRule="auto"/>
        <w:ind w:firstLine="709"/>
        <w:jc w:val="both"/>
        <w:rPr>
          <w:sz w:val="28"/>
          <w:szCs w:val="28"/>
        </w:rPr>
      </w:pPr>
    </w:p>
    <w:p w:rsidR="0053260E" w:rsidRPr="001F0DF5" w:rsidRDefault="0053260E" w:rsidP="001F0DF5">
      <w:pPr>
        <w:pStyle w:val="af"/>
        <w:spacing w:line="276" w:lineRule="auto"/>
        <w:jc w:val="both"/>
        <w:rPr>
          <w:sz w:val="28"/>
          <w:szCs w:val="28"/>
        </w:rPr>
      </w:pPr>
    </w:p>
    <w:p w:rsidR="00B62EF7" w:rsidRDefault="00B62EF7">
      <w:pPr>
        <w:suppressAutoHyphens w:val="0"/>
        <w:rPr>
          <w:bCs/>
          <w:iCs/>
        </w:rPr>
      </w:pPr>
      <w:r>
        <w:rPr>
          <w:bCs/>
          <w:iCs/>
        </w:rPr>
        <w:br w:type="page"/>
      </w:r>
    </w:p>
    <w:p w:rsidR="00D954FB" w:rsidRDefault="00D954FB">
      <w:pPr>
        <w:jc w:val="center"/>
        <w:rPr>
          <w:bCs/>
          <w:iCs/>
        </w:rPr>
      </w:pPr>
      <w:r>
        <w:rPr>
          <w:bCs/>
          <w:iCs/>
        </w:rPr>
        <w:lastRenderedPageBreak/>
        <w:t>СОДЕРЖАНИЕ</w:t>
      </w:r>
    </w:p>
    <w:p w:rsidR="001F0DF5" w:rsidRDefault="001F0DF5">
      <w:pPr>
        <w:jc w:val="center"/>
        <w:rPr>
          <w:bCs/>
          <w:i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6"/>
        <w:gridCol w:w="5585"/>
        <w:gridCol w:w="959"/>
      </w:tblGrid>
      <w:tr w:rsidR="00D954FB" w:rsidTr="004A021D">
        <w:trPr>
          <w:trHeight w:val="2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 w:rsidP="004D6AB5">
            <w:pPr>
              <w:pStyle w:val="af"/>
              <w:spacing w:line="276" w:lineRule="auto"/>
              <w:jc w:val="center"/>
            </w:pPr>
            <w:r>
              <w:t>Наименование разделов и тем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 w:rsidP="004D6AB5">
            <w:pPr>
              <w:pStyle w:val="af"/>
              <w:spacing w:line="276" w:lineRule="auto"/>
              <w:jc w:val="center"/>
            </w:pPr>
            <w: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D954FB" w:rsidP="004D6AB5">
            <w:pPr>
              <w:pStyle w:val="af"/>
              <w:spacing w:line="276" w:lineRule="auto"/>
              <w:jc w:val="center"/>
            </w:pPr>
            <w:r>
              <w:t>Объем часов</w:t>
            </w:r>
          </w:p>
        </w:tc>
      </w:tr>
      <w:tr w:rsidR="00D954FB" w:rsidTr="004A021D">
        <w:trPr>
          <w:trHeight w:val="2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 w:rsidP="004D6AB5">
            <w:pPr>
              <w:pStyle w:val="af"/>
              <w:spacing w:line="276" w:lineRule="auto"/>
              <w:jc w:val="center"/>
            </w:pPr>
            <w:r>
              <w:t>1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FB" w:rsidRDefault="00D954FB" w:rsidP="004D6AB5">
            <w:pPr>
              <w:pStyle w:val="af"/>
              <w:spacing w:line="276" w:lineRule="auto"/>
              <w:jc w:val="center"/>
            </w:pPr>
            <w: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FB" w:rsidRDefault="00D954FB" w:rsidP="004D6AB5">
            <w:pPr>
              <w:pStyle w:val="af"/>
              <w:spacing w:line="276" w:lineRule="auto"/>
              <w:jc w:val="center"/>
            </w:pPr>
            <w:r>
              <w:t>3</w:t>
            </w:r>
          </w:p>
        </w:tc>
      </w:tr>
      <w:tr w:rsidR="004A021D" w:rsidTr="004A021D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1D" w:rsidRPr="004A021D" w:rsidRDefault="004A021D" w:rsidP="004D6AB5">
            <w:pPr>
              <w:pStyle w:val="af"/>
              <w:spacing w:line="276" w:lineRule="auto"/>
              <w:rPr>
                <w:b/>
                <w:spacing w:val="-4"/>
              </w:rPr>
            </w:pPr>
          </w:p>
        </w:tc>
      </w:tr>
      <w:tr w:rsidR="00153BF4" w:rsidTr="004A021D">
        <w:trPr>
          <w:trHeight w:val="2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BF4" w:rsidRPr="004A021D" w:rsidRDefault="00153BF4" w:rsidP="00B62EF7">
            <w:pPr>
              <w:pStyle w:val="af"/>
              <w:spacing w:line="276" w:lineRule="auto"/>
              <w:jc w:val="center"/>
              <w:rPr>
                <w:b/>
              </w:rPr>
            </w:pPr>
            <w:r w:rsidRPr="004A021D">
              <w:rPr>
                <w:b/>
              </w:rPr>
              <w:t>Раздел 1.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BF4" w:rsidRPr="004A021D" w:rsidRDefault="00E410B6" w:rsidP="004D6AB5">
            <w:pPr>
              <w:pStyle w:val="af"/>
              <w:spacing w:line="276" w:lineRule="auto"/>
              <w:rPr>
                <w:b/>
              </w:rPr>
            </w:pPr>
            <w:r w:rsidRPr="004A021D">
              <w:rPr>
                <w:b/>
              </w:rPr>
              <w:t xml:space="preserve"> 1 курс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F4" w:rsidRPr="004A021D" w:rsidRDefault="007E20F4" w:rsidP="004D6AB5">
            <w:pPr>
              <w:pStyle w:val="a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E20F4" w:rsidTr="004A021D">
        <w:trPr>
          <w:trHeight w:val="2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7E20F4" w:rsidP="00B62EF7">
            <w:pPr>
              <w:pStyle w:val="af"/>
              <w:spacing w:line="276" w:lineRule="auto"/>
              <w:jc w:val="center"/>
            </w:pPr>
            <w:r w:rsidRPr="00B62EF7">
              <w:t>Тема 1.2.</w:t>
            </w:r>
          </w:p>
          <w:p w:rsidR="007E20F4" w:rsidRPr="00B62EF7" w:rsidRDefault="007E20F4" w:rsidP="00B62EF7">
            <w:pPr>
              <w:pStyle w:val="af"/>
              <w:spacing w:line="276" w:lineRule="auto"/>
              <w:jc w:val="center"/>
              <w:rPr>
                <w:color w:val="000000"/>
                <w:spacing w:val="-3"/>
              </w:rPr>
            </w:pPr>
            <w:r w:rsidRPr="00B62EF7">
              <w:rPr>
                <w:color w:val="000000"/>
                <w:spacing w:val="-3"/>
              </w:rPr>
              <w:t>Несложный натюрморт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7E20F4" w:rsidP="00B62EF7">
            <w:pPr>
              <w:pStyle w:val="af"/>
              <w:spacing w:line="276" w:lineRule="auto"/>
            </w:pPr>
            <w:r w:rsidRPr="00B62EF7">
              <w:t xml:space="preserve">Выполнить постановку на формате А2 по теме </w:t>
            </w:r>
            <w:r w:rsidR="001F0DF5" w:rsidRPr="00B62EF7">
              <w:t>«</w:t>
            </w:r>
            <w:r w:rsidRPr="00B62EF7">
              <w:t>Натюрморт из 3 простых предметов</w:t>
            </w:r>
            <w:r w:rsidR="001F0DF5" w:rsidRPr="00B62EF7">
              <w:t>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Default="007E20F4" w:rsidP="004D6AB5">
            <w:pPr>
              <w:pStyle w:val="af"/>
              <w:spacing w:line="276" w:lineRule="auto"/>
              <w:jc w:val="center"/>
            </w:pPr>
            <w:r>
              <w:t>4</w:t>
            </w:r>
          </w:p>
        </w:tc>
      </w:tr>
      <w:tr w:rsidR="007E20F4" w:rsidTr="004A021D">
        <w:trPr>
          <w:trHeight w:val="2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spacing w:line="276" w:lineRule="auto"/>
              <w:jc w:val="center"/>
            </w:pPr>
            <w:r w:rsidRPr="00B62EF7">
              <w:t>Тема 1.3.</w:t>
            </w:r>
          </w:p>
          <w:p w:rsidR="007E20F4" w:rsidRPr="00B62EF7" w:rsidRDefault="00394625" w:rsidP="00B62EF7">
            <w:pPr>
              <w:pStyle w:val="af"/>
              <w:spacing w:line="276" w:lineRule="auto"/>
              <w:jc w:val="center"/>
            </w:pPr>
            <w:r w:rsidRPr="00B62EF7">
              <w:rPr>
                <w:color w:val="000000"/>
                <w:spacing w:val="-3"/>
              </w:rPr>
              <w:t>Два кратковременных этюда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3168DF" w:rsidP="00B62EF7">
            <w:pPr>
              <w:pStyle w:val="af"/>
              <w:spacing w:line="276" w:lineRule="auto"/>
            </w:pPr>
            <w:r w:rsidRPr="00B62EF7">
              <w:t xml:space="preserve">Выполнить постановку из простых локальных по цвету предметов в технике гуашь </w:t>
            </w:r>
            <w:r w:rsidR="007E20F4" w:rsidRPr="00B62EF7">
              <w:t>на формате А2</w:t>
            </w:r>
            <w:r w:rsidRPr="00B62EF7"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Default="007E20F4" w:rsidP="004D6AB5">
            <w:pPr>
              <w:pStyle w:val="af"/>
              <w:spacing w:line="276" w:lineRule="auto"/>
              <w:jc w:val="center"/>
            </w:pPr>
            <w:r>
              <w:t>4</w:t>
            </w:r>
          </w:p>
        </w:tc>
      </w:tr>
      <w:tr w:rsidR="007E20F4" w:rsidTr="004A021D">
        <w:trPr>
          <w:trHeight w:val="86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B62EF7">
            <w:pPr>
              <w:pStyle w:val="af"/>
              <w:spacing w:line="276" w:lineRule="auto"/>
              <w:jc w:val="center"/>
            </w:pPr>
            <w:r>
              <w:t>Тема 1.4</w:t>
            </w:r>
            <w:r w:rsidRPr="002F4420">
              <w:t>.</w:t>
            </w:r>
          </w:p>
          <w:p w:rsidR="007E20F4" w:rsidRDefault="00394625" w:rsidP="00B62EF7">
            <w:pPr>
              <w:pStyle w:val="af"/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Натюрморт из предметов, четких и ясных по форме (гризайль)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Default="003168DF" w:rsidP="00B62EF7">
            <w:pPr>
              <w:pStyle w:val="af"/>
              <w:spacing w:line="276" w:lineRule="auto"/>
              <w:jc w:val="both"/>
            </w:pPr>
            <w:r w:rsidRPr="003168DF">
              <w:t>На формате А2 выполнить постановку из простых предметов в технике гризайль.</w:t>
            </w:r>
            <w:r w:rsidR="00B77E4C">
              <w:t xml:space="preserve"> </w:t>
            </w:r>
            <w:r w:rsidR="007E20F4">
              <w:t>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Default="007E20F4" w:rsidP="004D6AB5">
            <w:pPr>
              <w:pStyle w:val="af"/>
              <w:spacing w:line="276" w:lineRule="auto"/>
              <w:jc w:val="center"/>
            </w:pPr>
            <w:r>
              <w:t>4</w:t>
            </w:r>
          </w:p>
        </w:tc>
      </w:tr>
      <w:tr w:rsidR="007E20F4" w:rsidTr="004A021D">
        <w:trPr>
          <w:trHeight w:val="10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spacing w:line="276" w:lineRule="auto"/>
              <w:jc w:val="center"/>
            </w:pPr>
            <w:r w:rsidRPr="00B62EF7">
              <w:t>Тема 1.5.</w:t>
            </w:r>
          </w:p>
          <w:p w:rsidR="007E20F4" w:rsidRPr="00B62EF7" w:rsidRDefault="00394625" w:rsidP="00B62EF7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B62EF7">
              <w:rPr>
                <w:color w:val="000000"/>
                <w:spacing w:val="-3"/>
              </w:rPr>
              <w:t>Натюрморт из предметов контрастных по цвету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3168DF" w:rsidP="00B62EF7">
            <w:pPr>
              <w:pStyle w:val="af"/>
              <w:spacing w:line="276" w:lineRule="auto"/>
              <w:rPr>
                <w:rFonts w:cs="Times New Roman"/>
              </w:rPr>
            </w:pPr>
            <w:r w:rsidRPr="00B62EF7">
              <w:t xml:space="preserve">На формате А2 выполнить постановку из предметов контрастных по цвету. </w:t>
            </w:r>
            <w:r w:rsidR="007E20F4" w:rsidRPr="00B62EF7">
              <w:rPr>
                <w:rFonts w:cs="Times New Roman"/>
              </w:rPr>
              <w:t>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7E20F4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A021D">
              <w:rPr>
                <w:rFonts w:cs="Times New Roman"/>
              </w:rPr>
              <w:t>4</w:t>
            </w:r>
          </w:p>
        </w:tc>
      </w:tr>
      <w:tr w:rsidR="007E20F4" w:rsidTr="004A021D">
        <w:trPr>
          <w:trHeight w:val="10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jc w:val="center"/>
            </w:pPr>
            <w:r w:rsidRPr="00B62EF7">
              <w:t>Тема 1.6.</w:t>
            </w:r>
          </w:p>
          <w:p w:rsidR="007E20F4" w:rsidRPr="00B62EF7" w:rsidRDefault="00394625" w:rsidP="00B62EF7">
            <w:pPr>
              <w:pStyle w:val="af"/>
              <w:jc w:val="center"/>
              <w:rPr>
                <w:rFonts w:cs="Times New Roman"/>
                <w:color w:val="000000"/>
                <w:spacing w:val="-3"/>
              </w:rPr>
            </w:pPr>
            <w:r w:rsidRPr="00B62EF7">
              <w:rPr>
                <w:color w:val="000000"/>
                <w:spacing w:val="-3"/>
              </w:rPr>
              <w:t>Натюрморт из предметов, сближенных по цвету.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3168DF" w:rsidP="00B62EF7">
            <w:pPr>
              <w:pStyle w:val="af"/>
              <w:jc w:val="both"/>
              <w:rPr>
                <w:rFonts w:cs="Times New Roman"/>
                <w:color w:val="000000"/>
                <w:spacing w:val="-1"/>
              </w:rPr>
            </w:pPr>
            <w:r w:rsidRPr="00B62EF7">
              <w:rPr>
                <w:color w:val="000000"/>
              </w:rPr>
              <w:t xml:space="preserve">Выполнить </w:t>
            </w:r>
            <w:r w:rsidRPr="00B62EF7">
              <w:rPr>
                <w:color w:val="000000"/>
                <w:spacing w:val="-1"/>
              </w:rPr>
              <w:t xml:space="preserve">натюрморт </w:t>
            </w:r>
            <w:r w:rsidRPr="00B62EF7">
              <w:rPr>
                <w:color w:val="000000"/>
              </w:rPr>
              <w:t>из предметов, сближенных по цвету. В</w:t>
            </w:r>
            <w:r w:rsidRPr="00B62EF7">
              <w:rPr>
                <w:color w:val="000000"/>
                <w:spacing w:val="-1"/>
              </w:rPr>
              <w:t xml:space="preserve"> холодной или теплой гамме. </w:t>
            </w:r>
            <w:r w:rsidRPr="00B62EF7">
              <w:rPr>
                <w:rFonts w:cs="Times New Roman"/>
              </w:rPr>
              <w:t>Н</w:t>
            </w:r>
            <w:r w:rsidR="007E20F4" w:rsidRPr="00B62EF7">
              <w:rPr>
                <w:rFonts w:cs="Times New Roman"/>
              </w:rPr>
              <w:t>а формате А2.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jc w:val="center"/>
            </w:pPr>
            <w:r w:rsidRPr="00B62EF7">
              <w:t>Тема 1.7.</w:t>
            </w:r>
          </w:p>
          <w:p w:rsidR="007E20F4" w:rsidRPr="00B62EF7" w:rsidRDefault="00394625" w:rsidP="00B62EF7">
            <w:pPr>
              <w:pStyle w:val="af"/>
              <w:jc w:val="center"/>
              <w:rPr>
                <w:rFonts w:cs="Times New Roman"/>
                <w:color w:val="000000"/>
                <w:spacing w:val="-3"/>
              </w:rPr>
            </w:pPr>
            <w:r w:rsidRPr="00B62EF7">
              <w:rPr>
                <w:color w:val="000000"/>
                <w:spacing w:val="-3"/>
              </w:rPr>
              <w:t>Натюрморт с драпировкой.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3168DF" w:rsidP="00B62EF7">
            <w:pPr>
              <w:pStyle w:val="af"/>
              <w:jc w:val="both"/>
              <w:rPr>
                <w:rFonts w:cs="Times New Roman"/>
              </w:rPr>
            </w:pPr>
            <w:r w:rsidRPr="00B62EF7">
              <w:t xml:space="preserve">Выполнить живописный этюд драпировки в технике гризайль. </w:t>
            </w:r>
            <w:r w:rsidRPr="00B62EF7">
              <w:rPr>
                <w:rFonts w:cs="Times New Roman"/>
              </w:rPr>
              <w:t>Н</w:t>
            </w:r>
            <w:r w:rsidR="007E20F4" w:rsidRPr="00B62EF7">
              <w:rPr>
                <w:rFonts w:cs="Times New Roman"/>
              </w:rPr>
              <w:t>а формате А2.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10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jc w:val="center"/>
            </w:pPr>
            <w:r w:rsidRPr="00B62EF7">
              <w:t>Тема 1.8.</w:t>
            </w:r>
          </w:p>
          <w:p w:rsidR="007E20F4" w:rsidRPr="00B62EF7" w:rsidRDefault="00394625" w:rsidP="00B62EF7">
            <w:pPr>
              <w:pStyle w:val="af"/>
              <w:jc w:val="center"/>
              <w:rPr>
                <w:rFonts w:cs="Times New Roman"/>
                <w:color w:val="000000"/>
                <w:spacing w:val="-1"/>
              </w:rPr>
            </w:pPr>
            <w:r w:rsidRPr="00B62EF7">
              <w:rPr>
                <w:color w:val="000000"/>
                <w:spacing w:val="-2"/>
              </w:rPr>
              <w:t xml:space="preserve">Натюрморт из предметов различных по </w:t>
            </w:r>
            <w:r w:rsidRPr="00B62EF7">
              <w:rPr>
                <w:color w:val="000000"/>
                <w:spacing w:val="-1"/>
              </w:rPr>
              <w:t>материальности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3168DF" w:rsidP="00B62EF7">
            <w:pPr>
              <w:pStyle w:val="af"/>
              <w:jc w:val="both"/>
              <w:rPr>
                <w:rFonts w:cs="Times New Roman"/>
              </w:rPr>
            </w:pPr>
            <w:r w:rsidRPr="00B62EF7">
              <w:t xml:space="preserve">Выполнить живописный этюд предметов с драпировками. </w:t>
            </w:r>
            <w:r w:rsidR="007E20F4" w:rsidRPr="00B62EF7">
              <w:rPr>
                <w:rFonts w:cs="Times New Roman"/>
              </w:rPr>
              <w:t>Формат А</w:t>
            </w:r>
            <w:r w:rsidRPr="00B62EF7">
              <w:rPr>
                <w:rFonts w:cs="Times New Roman"/>
              </w:rPr>
              <w:t>2.</w:t>
            </w:r>
            <w:r w:rsidR="007E20F4" w:rsidRPr="00B62EF7">
              <w:rPr>
                <w:rFonts w:cs="Times New Roman"/>
              </w:rPr>
              <w:t xml:space="preserve">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825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jc w:val="center"/>
            </w:pPr>
            <w:r w:rsidRPr="00B62EF7">
              <w:t>Тема 1.9.</w:t>
            </w:r>
          </w:p>
          <w:p w:rsidR="007E20F4" w:rsidRPr="00B62EF7" w:rsidRDefault="00394625" w:rsidP="00B62EF7">
            <w:pPr>
              <w:pStyle w:val="af"/>
              <w:jc w:val="center"/>
              <w:rPr>
                <w:rFonts w:cs="Times New Roman"/>
                <w:color w:val="000000"/>
                <w:spacing w:val="-2"/>
              </w:rPr>
            </w:pPr>
            <w:r w:rsidRPr="00B62EF7">
              <w:rPr>
                <w:color w:val="000000"/>
                <w:spacing w:val="-4"/>
              </w:rPr>
              <w:t>Вводная беседа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DD" w:rsidRPr="00B62EF7" w:rsidRDefault="004341DD" w:rsidP="00B62EF7">
            <w:pPr>
              <w:pStyle w:val="af"/>
              <w:jc w:val="both"/>
            </w:pPr>
            <w:r w:rsidRPr="00B62EF7">
              <w:rPr>
                <w:color w:val="000000"/>
              </w:rPr>
              <w:t>Грунтовка холста и организация палитры. Кисти, разбавители.</w:t>
            </w:r>
          </w:p>
          <w:p w:rsidR="007E20F4" w:rsidRPr="00B62EF7" w:rsidRDefault="007E20F4" w:rsidP="00B62EF7">
            <w:pPr>
              <w:pStyle w:val="af"/>
              <w:jc w:val="both"/>
              <w:rPr>
                <w:rFonts w:cs="Times New Roman"/>
              </w:rPr>
            </w:pPr>
            <w:r w:rsidRPr="00B62EF7">
              <w:rPr>
                <w:rFonts w:cs="Times New Roman"/>
              </w:rPr>
              <w:t>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E20F4" w:rsidTr="004A021D">
        <w:trPr>
          <w:trHeight w:val="10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jc w:val="center"/>
            </w:pPr>
            <w:r w:rsidRPr="00B62EF7">
              <w:t>Тема 1.10.</w:t>
            </w:r>
          </w:p>
          <w:p w:rsidR="007E20F4" w:rsidRPr="00B62EF7" w:rsidRDefault="00394625" w:rsidP="00B62EF7">
            <w:pPr>
              <w:pStyle w:val="af"/>
              <w:jc w:val="center"/>
              <w:rPr>
                <w:rFonts w:cs="Times New Roman"/>
                <w:color w:val="000000"/>
                <w:spacing w:val="-2"/>
              </w:rPr>
            </w:pPr>
            <w:r w:rsidRPr="00B62EF7">
              <w:rPr>
                <w:color w:val="000000"/>
                <w:spacing w:val="-2"/>
              </w:rPr>
              <w:t>Натюрморт из предметов, четких и ясных по форме (гризайль)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4341DD" w:rsidP="00B62EF7">
            <w:pPr>
              <w:pStyle w:val="af"/>
              <w:jc w:val="both"/>
              <w:rPr>
                <w:rFonts w:cs="Times New Roman"/>
              </w:rPr>
            </w:pPr>
            <w:r w:rsidRPr="00B62EF7">
              <w:t>Живописный этюд масляными красками в технике гризайль</w:t>
            </w:r>
            <w:r w:rsidR="007E20F4" w:rsidRPr="00B62EF7">
              <w:rPr>
                <w:rFonts w:cs="Times New Roman"/>
              </w:rPr>
              <w:t xml:space="preserve">, формат А3 - А2, материал </w:t>
            </w:r>
            <w:r w:rsidRPr="00B62EF7">
              <w:rPr>
                <w:rFonts w:cs="Times New Roman"/>
              </w:rPr>
              <w:t>масло</w:t>
            </w:r>
            <w:r w:rsidR="007E20F4" w:rsidRPr="00B62EF7"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jc w:val="center"/>
            </w:pPr>
            <w:r w:rsidRPr="00B62EF7">
              <w:t>Тема 1.11.</w:t>
            </w:r>
          </w:p>
          <w:p w:rsidR="007E20F4" w:rsidRPr="00B62EF7" w:rsidRDefault="00394625" w:rsidP="00B62EF7">
            <w:pPr>
              <w:pStyle w:val="af"/>
              <w:jc w:val="center"/>
              <w:rPr>
                <w:rFonts w:cs="Times New Roman"/>
                <w:color w:val="000000"/>
                <w:spacing w:val="-3"/>
              </w:rPr>
            </w:pPr>
            <w:r w:rsidRPr="00B62EF7">
              <w:rPr>
                <w:color w:val="000000"/>
                <w:spacing w:val="-2"/>
              </w:rPr>
              <w:t>Натюрморт из предметов, не схожих по цвету и ясных по форме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4341DD" w:rsidP="00B62EF7">
            <w:pPr>
              <w:pStyle w:val="af"/>
              <w:jc w:val="both"/>
              <w:rPr>
                <w:rFonts w:cs="Times New Roman"/>
                <w:color w:val="000000"/>
                <w:spacing w:val="-3"/>
              </w:rPr>
            </w:pPr>
            <w:r w:rsidRPr="00B62EF7">
              <w:t>Живописный этюд масляными красками из 3 бытовых предметов</w:t>
            </w:r>
            <w:r w:rsidR="007E20F4" w:rsidRPr="00B62EF7">
              <w:rPr>
                <w:rFonts w:cs="Times New Roman"/>
                <w:color w:val="000000"/>
                <w:spacing w:val="-3"/>
              </w:rPr>
              <w:t xml:space="preserve">, формат свободный.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B62EF7">
        <w:trPr>
          <w:trHeight w:val="785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B62EF7" w:rsidRDefault="00394625" w:rsidP="00B62EF7">
            <w:pPr>
              <w:pStyle w:val="af"/>
              <w:jc w:val="center"/>
            </w:pPr>
            <w:r w:rsidRPr="00B62EF7">
              <w:t>Тема 1.12.</w:t>
            </w:r>
          </w:p>
          <w:p w:rsidR="007E20F4" w:rsidRPr="00B62EF7" w:rsidRDefault="00394625" w:rsidP="00B62EF7">
            <w:pPr>
              <w:pStyle w:val="af"/>
              <w:jc w:val="center"/>
              <w:rPr>
                <w:rFonts w:cs="Times New Roman"/>
              </w:rPr>
            </w:pPr>
            <w:r w:rsidRPr="00B62EF7">
              <w:rPr>
                <w:color w:val="000000"/>
                <w:spacing w:val="-3"/>
              </w:rPr>
              <w:t>Натюрморт из крупных предметов быта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B62EF7" w:rsidRDefault="004341DD" w:rsidP="00B62EF7">
            <w:pPr>
              <w:pStyle w:val="af"/>
              <w:jc w:val="both"/>
              <w:rPr>
                <w:rFonts w:cs="Times New Roman"/>
                <w:color w:val="000000"/>
                <w:spacing w:val="-3"/>
              </w:rPr>
            </w:pPr>
            <w:r w:rsidRPr="00B62EF7">
              <w:rPr>
                <w:rFonts w:cs="Times New Roman"/>
                <w:color w:val="000000"/>
                <w:spacing w:val="-3"/>
              </w:rPr>
              <w:t>М</w:t>
            </w:r>
            <w:r w:rsidR="007E20F4" w:rsidRPr="00B62EF7">
              <w:rPr>
                <w:rFonts w:cs="Times New Roman"/>
                <w:color w:val="000000"/>
                <w:spacing w:val="-3"/>
              </w:rPr>
              <w:t>атериал и формат свободный.</w:t>
            </w:r>
            <w:r w:rsidRPr="00B62EF7">
              <w:rPr>
                <w:color w:val="000000"/>
                <w:spacing w:val="-3"/>
              </w:rPr>
              <w:t xml:space="preserve"> Выполнить натюрморт из крупных предметов быта.</w:t>
            </w:r>
          </w:p>
          <w:p w:rsidR="007E20F4" w:rsidRPr="00B62EF7" w:rsidRDefault="007E20F4" w:rsidP="00B62EF7">
            <w:pPr>
              <w:pStyle w:val="af"/>
              <w:jc w:val="both"/>
              <w:rPr>
                <w:rFonts w:cs="Times New Roman"/>
                <w:color w:val="000000"/>
                <w:spacing w:val="-3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906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B62EF7">
            <w:pPr>
              <w:pStyle w:val="af"/>
              <w:jc w:val="center"/>
            </w:pPr>
            <w:r>
              <w:t>Тема 1.13</w:t>
            </w:r>
            <w:r w:rsidRPr="002F4420">
              <w:t>.</w:t>
            </w:r>
          </w:p>
          <w:p w:rsidR="007E20F4" w:rsidRPr="00B62EF7" w:rsidRDefault="00394625" w:rsidP="00B62EF7">
            <w:pPr>
              <w:pStyle w:val="af"/>
              <w:jc w:val="center"/>
            </w:pPr>
            <w:r>
              <w:rPr>
                <w:color w:val="000000"/>
                <w:spacing w:val="-3"/>
              </w:rPr>
              <w:t>Натюрморт из предметов, контрастных по цвету.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341DD" w:rsidRDefault="004341DD" w:rsidP="00B62EF7">
            <w:pPr>
              <w:pStyle w:val="af"/>
              <w:rPr>
                <w:rFonts w:cs="Times New Roman"/>
                <w:color w:val="000000"/>
                <w:spacing w:val="-1"/>
              </w:rPr>
            </w:pPr>
            <w:r w:rsidRPr="004341DD">
              <w:rPr>
                <w:color w:val="000000"/>
                <w:spacing w:val="-3"/>
              </w:rPr>
              <w:t>Выполнить кратковременный этюд натюрморта из предметов, контрастных по цвету</w:t>
            </w:r>
            <w:r w:rsidR="007E20F4" w:rsidRPr="004341DD">
              <w:rPr>
                <w:rFonts w:cs="Times New Roman"/>
                <w:color w:val="000000"/>
                <w:spacing w:val="-1"/>
              </w:rPr>
              <w:t xml:space="preserve">, формат свободный. </w:t>
            </w:r>
            <w:r w:rsidR="007E20F4" w:rsidRPr="004341DD">
              <w:rPr>
                <w:rFonts w:cs="Times New Roman"/>
              </w:rPr>
              <w:t>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B62EF7">
            <w:pPr>
              <w:pStyle w:val="af"/>
              <w:jc w:val="center"/>
            </w:pPr>
            <w:r>
              <w:lastRenderedPageBreak/>
              <w:t>Тема 1.14</w:t>
            </w:r>
            <w:r w:rsidRPr="002F4420">
              <w:t>.</w:t>
            </w:r>
          </w:p>
          <w:p w:rsidR="00394625" w:rsidRPr="00D6106F" w:rsidRDefault="00394625" w:rsidP="00B62EF7">
            <w:pPr>
              <w:pStyle w:val="af"/>
              <w:jc w:val="center"/>
            </w:pPr>
            <w:r>
              <w:rPr>
                <w:color w:val="000000"/>
                <w:spacing w:val="-3"/>
              </w:rPr>
              <w:t>Натюрморт из не сложных по форме предметов,</w:t>
            </w:r>
          </w:p>
          <w:p w:rsidR="007E20F4" w:rsidRPr="00B62EF7" w:rsidRDefault="00394625" w:rsidP="00B62EF7">
            <w:pPr>
              <w:pStyle w:val="af"/>
              <w:jc w:val="center"/>
            </w:pPr>
            <w:r>
              <w:rPr>
                <w:color w:val="000000"/>
                <w:spacing w:val="-1"/>
              </w:rPr>
              <w:t>сближенных по цвету.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341DD" w:rsidRDefault="004341DD" w:rsidP="00B62EF7">
            <w:pPr>
              <w:pStyle w:val="af"/>
              <w:rPr>
                <w:rFonts w:cs="Times New Roman"/>
                <w:color w:val="000000"/>
                <w:spacing w:val="-3"/>
              </w:rPr>
            </w:pPr>
            <w:r w:rsidRPr="004341DD">
              <w:rPr>
                <w:color w:val="000000"/>
                <w:spacing w:val="-3"/>
              </w:rPr>
              <w:t xml:space="preserve">Выполнить кратковременный этюд натюрморта из не сложных по форме предметов, </w:t>
            </w:r>
            <w:r w:rsidRPr="004341DD">
              <w:rPr>
                <w:color w:val="000000"/>
                <w:spacing w:val="-1"/>
              </w:rPr>
              <w:t>сближенных по цвету</w:t>
            </w:r>
            <w:r w:rsidRPr="004341DD">
              <w:rPr>
                <w:rFonts w:cs="Times New Roman"/>
              </w:rPr>
              <w:t>, формат А3 - А2, материал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E20F4" w:rsidTr="004A021D">
        <w:trPr>
          <w:trHeight w:val="732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4625" w:rsidRPr="00B62EF7" w:rsidRDefault="00394625" w:rsidP="003558FE">
            <w:pPr>
              <w:pStyle w:val="af"/>
              <w:spacing w:line="276" w:lineRule="auto"/>
              <w:jc w:val="center"/>
            </w:pPr>
            <w:r w:rsidRPr="00B62EF7">
              <w:t>Тема 1.15.</w:t>
            </w:r>
          </w:p>
          <w:p w:rsidR="007E20F4" w:rsidRPr="00B62EF7" w:rsidRDefault="00394625" w:rsidP="003558FE">
            <w:pPr>
              <w:pStyle w:val="af"/>
              <w:spacing w:line="276" w:lineRule="auto"/>
              <w:jc w:val="center"/>
            </w:pPr>
            <w:r w:rsidRPr="00B62EF7">
              <w:t>Натюрморт из предметов быта.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20F4" w:rsidRPr="00B62EF7" w:rsidRDefault="004341DD" w:rsidP="00B62EF7">
            <w:pPr>
              <w:pStyle w:val="af"/>
              <w:spacing w:line="276" w:lineRule="auto"/>
            </w:pPr>
            <w:r w:rsidRPr="00B62EF7">
              <w:t>Выполнить кратковременный этюд натюрморта из предметов быта, формат А3 - А2, материал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E20F4" w:rsidTr="003558FE">
        <w:trPr>
          <w:trHeight w:val="740"/>
        </w:trPr>
        <w:tc>
          <w:tcPr>
            <w:tcW w:w="1581" w:type="pct"/>
            <w:tcBorders>
              <w:top w:val="single" w:sz="4" w:space="0" w:color="auto"/>
              <w:left w:val="single" w:sz="4" w:space="0" w:color="000000"/>
            </w:tcBorders>
          </w:tcPr>
          <w:p w:rsidR="00394625" w:rsidRDefault="00394625" w:rsidP="003558FE">
            <w:pPr>
              <w:pStyle w:val="af"/>
              <w:jc w:val="center"/>
            </w:pPr>
            <w:r>
              <w:t>Тема 1.16</w:t>
            </w:r>
            <w:r w:rsidRPr="002F4420">
              <w:t>.</w:t>
            </w:r>
          </w:p>
          <w:p w:rsidR="00394625" w:rsidRPr="00D6106F" w:rsidRDefault="00394625" w:rsidP="003558FE">
            <w:pPr>
              <w:pStyle w:val="af"/>
              <w:jc w:val="center"/>
            </w:pPr>
            <w:r>
              <w:rPr>
                <w:color w:val="000000"/>
                <w:spacing w:val="-3"/>
              </w:rPr>
              <w:t>Натюрморт из предметов быта, простых по форме,</w:t>
            </w:r>
          </w:p>
          <w:p w:rsidR="007E20F4" w:rsidRPr="004A021D" w:rsidRDefault="00394625" w:rsidP="003558FE">
            <w:pPr>
              <w:pStyle w:val="af"/>
              <w:jc w:val="center"/>
              <w:rPr>
                <w:rFonts w:cs="Times New Roman"/>
              </w:rPr>
            </w:pPr>
            <w:r>
              <w:rPr>
                <w:color w:val="000000"/>
                <w:spacing w:val="-1"/>
              </w:rPr>
              <w:t>различных по материальности.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41DD" w:rsidRPr="004341DD" w:rsidRDefault="004341DD" w:rsidP="00B62EF7">
            <w:pPr>
              <w:pStyle w:val="af"/>
            </w:pPr>
            <w:r w:rsidRPr="004341DD">
              <w:rPr>
                <w:color w:val="000000"/>
                <w:spacing w:val="-3"/>
              </w:rPr>
              <w:t>Выполнить кратковременный этюд натюрморта из предметов быта, простых по форме,</w:t>
            </w:r>
          </w:p>
          <w:p w:rsidR="007E20F4" w:rsidRPr="004A021D" w:rsidRDefault="004341DD" w:rsidP="003558FE">
            <w:pPr>
              <w:pStyle w:val="af"/>
              <w:rPr>
                <w:rFonts w:cs="Times New Roman"/>
                <w:color w:val="000000"/>
                <w:spacing w:val="-1"/>
              </w:rPr>
            </w:pPr>
            <w:r w:rsidRPr="004341DD">
              <w:rPr>
                <w:color w:val="000000"/>
                <w:spacing w:val="-1"/>
              </w:rPr>
              <w:t>различных по материальности</w:t>
            </w:r>
            <w:r w:rsidRPr="004341DD">
              <w:rPr>
                <w:color w:val="000000"/>
                <w:spacing w:val="-3"/>
              </w:rPr>
              <w:t>,</w:t>
            </w:r>
            <w:r w:rsidRPr="004341DD">
              <w:rPr>
                <w:rFonts w:cs="Times New Roman"/>
              </w:rPr>
              <w:t xml:space="preserve"> формат А3 - А2, материал масло</w:t>
            </w:r>
            <w:r w:rsidR="007E20F4" w:rsidRPr="004341DD">
              <w:rPr>
                <w:rFonts w:cs="Times New Roman"/>
              </w:rPr>
              <w:t>. Читать литературу</w:t>
            </w:r>
            <w:r w:rsidR="003558FE"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20F4" w:rsidRPr="004A021D" w:rsidRDefault="00394625" w:rsidP="003558FE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E20F4" w:rsidTr="004A021D">
        <w:trPr>
          <w:trHeight w:val="331"/>
        </w:trPr>
        <w:tc>
          <w:tcPr>
            <w:tcW w:w="1581" w:type="pct"/>
            <w:tcBorders>
              <w:top w:val="single" w:sz="4" w:space="0" w:color="auto"/>
              <w:left w:val="single" w:sz="4" w:space="0" w:color="000000"/>
            </w:tcBorders>
          </w:tcPr>
          <w:p w:rsidR="007E20F4" w:rsidRPr="004A021D" w:rsidRDefault="007E20F4" w:rsidP="003558FE">
            <w:pPr>
              <w:pStyle w:val="af"/>
              <w:spacing w:line="276" w:lineRule="auto"/>
              <w:jc w:val="center"/>
              <w:rPr>
                <w:rFonts w:cs="Times New Roman"/>
                <w:b/>
                <w:color w:val="000000"/>
                <w:spacing w:val="-1"/>
              </w:rPr>
            </w:pPr>
            <w:r w:rsidRPr="004A021D">
              <w:rPr>
                <w:rFonts w:cs="Times New Roman"/>
                <w:b/>
                <w:color w:val="000000"/>
                <w:spacing w:val="-1"/>
              </w:rPr>
              <w:t>Раздел 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20F4" w:rsidRPr="004A021D" w:rsidRDefault="007E20F4" w:rsidP="004D6AB5">
            <w:pPr>
              <w:pStyle w:val="af"/>
              <w:spacing w:line="276" w:lineRule="auto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4A021D">
              <w:rPr>
                <w:rFonts w:cs="Times New Roman"/>
                <w:b/>
                <w:color w:val="000000"/>
                <w:spacing w:val="-3"/>
              </w:rPr>
              <w:t>2 курс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20F4" w:rsidRPr="004A021D" w:rsidRDefault="00394625" w:rsidP="003558FE">
            <w:pPr>
              <w:pStyle w:val="af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355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Тема 2.1</w:t>
            </w:r>
            <w:r w:rsidRPr="002F4420">
              <w:rPr>
                <w:bCs/>
              </w:rPr>
              <w:t>.</w:t>
            </w:r>
          </w:p>
          <w:p w:rsidR="007E20F4" w:rsidRPr="004A021D" w:rsidRDefault="00394625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Несложный осенний натюрморт.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341DD" w:rsidRDefault="003558FE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Выполнить кратковременный этюд </w:t>
            </w:r>
            <w:r w:rsidR="004341DD" w:rsidRPr="004341DD">
              <w:rPr>
                <w:color w:val="000000"/>
                <w:spacing w:val="-3"/>
              </w:rPr>
              <w:t xml:space="preserve">несложного осеннего натюрморта, </w:t>
            </w:r>
            <w:r w:rsidR="007E20F4" w:rsidRPr="004341DD">
              <w:rPr>
                <w:rFonts w:cs="Times New Roman"/>
                <w:color w:val="000000"/>
                <w:spacing w:val="-3"/>
              </w:rPr>
              <w:t>формат: А3</w:t>
            </w:r>
            <w:r w:rsidR="004341DD">
              <w:rPr>
                <w:rFonts w:cs="Times New Roman"/>
                <w:color w:val="000000"/>
                <w:spacing w:val="-3"/>
              </w:rPr>
              <w:t>,гуашь, акварель,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10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3558FE">
            <w:pPr>
              <w:pStyle w:val="af"/>
              <w:spacing w:line="276" w:lineRule="auto"/>
              <w:jc w:val="center"/>
            </w:pPr>
            <w:r>
              <w:t>Тема 2.2</w:t>
            </w:r>
            <w:r w:rsidRPr="002F4420">
              <w:t>.</w:t>
            </w:r>
          </w:p>
          <w:p w:rsidR="007E20F4" w:rsidRPr="004A021D" w:rsidRDefault="00394625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Натюрморт из крупных предметов быта в интерьере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F7C1F" w:rsidRDefault="004341DD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 этюд не сложной интерьерной постановки ,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А2,гуашь, акварель,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A021D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3558FE">
            <w:pPr>
              <w:pStyle w:val="af"/>
              <w:spacing w:line="276" w:lineRule="auto"/>
              <w:jc w:val="center"/>
            </w:pPr>
            <w:r>
              <w:t>Тема 2.3</w:t>
            </w:r>
            <w:r w:rsidRPr="002F4420">
              <w:t>.</w:t>
            </w:r>
          </w:p>
          <w:p w:rsidR="007E20F4" w:rsidRDefault="00394625" w:rsidP="003558FE">
            <w:pPr>
              <w:pStyle w:val="af"/>
              <w:spacing w:line="276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Натюрморт гипсовой розеткой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F7C1F" w:rsidRDefault="003F7C1F" w:rsidP="003558FE">
            <w:pPr>
              <w:pStyle w:val="af"/>
              <w:spacing w:line="276" w:lineRule="auto"/>
              <w:rPr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 xml:space="preserve">Выполнить кратковременный этюд натюрморта </w:t>
            </w:r>
            <w:r w:rsidRPr="003F7C1F">
              <w:t xml:space="preserve">с гипсовой розеткой, </w:t>
            </w:r>
            <w:r w:rsidR="007E20F4" w:rsidRPr="003F7C1F">
              <w:rPr>
                <w:color w:val="000000"/>
                <w:spacing w:val="-3"/>
              </w:rPr>
              <w:t>формат: А3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Default="00394625" w:rsidP="004D6AB5">
            <w:pPr>
              <w:pStyle w:val="af"/>
              <w:spacing w:line="276" w:lineRule="auto"/>
              <w:jc w:val="center"/>
            </w:pPr>
            <w:r>
              <w:t>5</w:t>
            </w:r>
          </w:p>
        </w:tc>
      </w:tr>
      <w:tr w:rsidR="007E20F4" w:rsidTr="004A021D">
        <w:trPr>
          <w:trHeight w:val="687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Pr="00DC3EF9" w:rsidRDefault="00394625" w:rsidP="003558FE">
            <w:pPr>
              <w:pStyle w:val="af"/>
              <w:spacing w:line="276" w:lineRule="auto"/>
              <w:jc w:val="center"/>
            </w:pPr>
            <w:r w:rsidRPr="00DC3EF9">
              <w:t>Тема 2.4.</w:t>
            </w:r>
          </w:p>
          <w:p w:rsidR="007E20F4" w:rsidRPr="004D6AB5" w:rsidRDefault="00394625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DC3EF9">
              <w:rPr>
                <w:color w:val="000000"/>
                <w:spacing w:val="-3"/>
              </w:rPr>
              <w:t>Натюрморт с гипсовой маской человека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F7C1F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 xml:space="preserve">Выполнить кратковременный этюд натюрморта с гипсовой маской человека, 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А2,гуашь, акварель,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E20F4" w:rsidTr="004A021D">
        <w:trPr>
          <w:trHeight w:val="41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3558FE">
            <w:pPr>
              <w:pStyle w:val="af"/>
              <w:spacing w:line="276" w:lineRule="auto"/>
              <w:jc w:val="center"/>
            </w:pPr>
            <w:r>
              <w:t>Тема 2.5</w:t>
            </w:r>
            <w:r w:rsidRPr="002F4420">
              <w:t>.</w:t>
            </w:r>
          </w:p>
          <w:p w:rsidR="007E20F4" w:rsidRPr="004D6AB5" w:rsidRDefault="00394625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Гипсовая голова.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F7C1F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 xml:space="preserve">Выполнить кратковременный этюд гипсовой головы, 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E20F4" w:rsidTr="004D6AB5">
        <w:trPr>
          <w:trHeight w:val="859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625" w:rsidRDefault="00394625" w:rsidP="003558FE">
            <w:pPr>
              <w:pStyle w:val="af"/>
              <w:spacing w:line="276" w:lineRule="auto"/>
              <w:jc w:val="center"/>
            </w:pPr>
            <w:r>
              <w:t>Тема 2.6</w:t>
            </w:r>
            <w:r w:rsidRPr="002F4420">
              <w:t>.</w:t>
            </w:r>
          </w:p>
          <w:p w:rsidR="007E20F4" w:rsidRPr="003558FE" w:rsidRDefault="00394625" w:rsidP="003558FE">
            <w:pPr>
              <w:pStyle w:val="af"/>
              <w:spacing w:line="276" w:lineRule="auto"/>
              <w:jc w:val="center"/>
            </w:pPr>
            <w:r>
              <w:rPr>
                <w:color w:val="000000"/>
                <w:spacing w:val="-2"/>
              </w:rPr>
              <w:t>Этюд головы пожилого натурщика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2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 этюд</w:t>
            </w:r>
            <w:r w:rsidRPr="003F7C1F">
              <w:rPr>
                <w:color w:val="000000"/>
                <w:spacing w:val="-2"/>
              </w:rPr>
              <w:t xml:space="preserve"> головы пожилого натурщика, 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E20F4" w:rsidTr="004D6AB5">
        <w:trPr>
          <w:trHeight w:val="559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3558FE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D6AB5">
              <w:rPr>
                <w:rFonts w:cs="Times New Roman"/>
              </w:rPr>
              <w:t>Тема 2.7.</w:t>
            </w:r>
          </w:p>
          <w:p w:rsidR="007E20F4" w:rsidRPr="003558FE" w:rsidRDefault="00394625" w:rsidP="003558FE">
            <w:pPr>
              <w:pStyle w:val="af"/>
              <w:spacing w:line="276" w:lineRule="auto"/>
              <w:jc w:val="center"/>
            </w:pPr>
            <w:r>
              <w:rPr>
                <w:color w:val="000000"/>
                <w:spacing w:val="-3"/>
              </w:rPr>
              <w:t>Этюд головы пожилого натурщика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2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 этюд</w:t>
            </w:r>
            <w:r w:rsidRPr="003F7C1F">
              <w:rPr>
                <w:color w:val="000000"/>
                <w:spacing w:val="-2"/>
              </w:rPr>
              <w:t xml:space="preserve"> головы пожилого натурщика, 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394625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3558FE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D6AB5">
              <w:rPr>
                <w:rFonts w:cs="Times New Roman"/>
              </w:rPr>
              <w:t>Тема 2.8.</w:t>
            </w:r>
          </w:p>
          <w:p w:rsidR="007E20F4" w:rsidRPr="004D6AB5" w:rsidRDefault="00394625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головы пожилой натурщицы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F7C1F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 этюд</w:t>
            </w:r>
            <w:r w:rsidRPr="003F7C1F">
              <w:rPr>
                <w:color w:val="000000"/>
                <w:spacing w:val="-2"/>
              </w:rPr>
              <w:t xml:space="preserve"> головы</w:t>
            </w:r>
            <w:r w:rsidRPr="003F7C1F">
              <w:rPr>
                <w:color w:val="000000"/>
                <w:spacing w:val="-3"/>
              </w:rPr>
              <w:t xml:space="preserve"> пожилой натурщицы, 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08223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3558FE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D6AB5">
              <w:rPr>
                <w:rFonts w:cs="Times New Roman"/>
              </w:rPr>
              <w:t>Тема 2.9.</w:t>
            </w:r>
          </w:p>
          <w:p w:rsidR="007E20F4" w:rsidRPr="004D6AB5" w:rsidRDefault="0008223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головы пожилого натурщика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2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 этюд</w:t>
            </w:r>
            <w:r w:rsidRPr="003F7C1F">
              <w:rPr>
                <w:color w:val="000000"/>
                <w:spacing w:val="-2"/>
              </w:rPr>
              <w:t xml:space="preserve"> головы пожилого натурщика, 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08223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3558FE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D6AB5">
              <w:rPr>
                <w:rFonts w:cs="Times New Roman"/>
              </w:rPr>
              <w:t>Тема 2.10.</w:t>
            </w:r>
          </w:p>
          <w:p w:rsidR="007E20F4" w:rsidRPr="004D6AB5" w:rsidRDefault="0008223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Натюрморт из предметов быта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F7C1F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 этюд натюрморта из предметов быта,</w:t>
            </w:r>
            <w:r w:rsidRPr="003F7C1F">
              <w:rPr>
                <w:rFonts w:cs="Times New Roman"/>
                <w:color w:val="000000"/>
                <w:spacing w:val="-3"/>
              </w:rPr>
              <w:t>формат: А2,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08223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E20F4" w:rsidTr="004A021D">
        <w:trPr>
          <w:trHeight w:val="675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3558FE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D6AB5">
              <w:rPr>
                <w:rFonts w:cs="Times New Roman"/>
              </w:rPr>
              <w:t>Тема 2.11.</w:t>
            </w:r>
          </w:p>
          <w:p w:rsidR="007E20F4" w:rsidRPr="004D6AB5" w:rsidRDefault="0008223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головы натурщика в сложном повороте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F7C1F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 этюд головы натурщика в сложном повороте</w:t>
            </w:r>
            <w:r w:rsidR="007E20F4" w:rsidRPr="003F7C1F">
              <w:rPr>
                <w:rFonts w:cs="Times New Roman"/>
                <w:color w:val="000000"/>
                <w:spacing w:val="-3"/>
              </w:rPr>
              <w:t xml:space="preserve">, формат А3. </w:t>
            </w:r>
            <w:r w:rsidR="007E20F4" w:rsidRPr="003F7C1F">
              <w:rPr>
                <w:rFonts w:cs="Times New Roman"/>
              </w:rPr>
              <w:t>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7E20F4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D6AB5">
              <w:rPr>
                <w:rFonts w:cs="Times New Roman"/>
              </w:rPr>
              <w:t>6</w:t>
            </w:r>
          </w:p>
        </w:tc>
      </w:tr>
      <w:tr w:rsidR="007E20F4" w:rsidTr="004A021D">
        <w:trPr>
          <w:trHeight w:val="675"/>
        </w:trPr>
        <w:tc>
          <w:tcPr>
            <w:tcW w:w="1581" w:type="pct"/>
            <w:tcBorders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3558FE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 w:rsidRPr="004D6AB5">
              <w:rPr>
                <w:rFonts w:cs="Times New Roman"/>
              </w:rPr>
              <w:lastRenderedPageBreak/>
              <w:t>Тема 2.12.</w:t>
            </w:r>
          </w:p>
          <w:p w:rsidR="007E20F4" w:rsidRPr="004D6AB5" w:rsidRDefault="0008223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головы натурщика (с плечевым поясом)</w:t>
            </w:r>
          </w:p>
        </w:tc>
        <w:tc>
          <w:tcPr>
            <w:tcW w:w="2918" w:type="pct"/>
            <w:tcBorders>
              <w:left w:val="single" w:sz="4" w:space="0" w:color="000000"/>
              <w:bottom w:val="single" w:sz="4" w:space="0" w:color="000000"/>
            </w:tcBorders>
          </w:tcPr>
          <w:p w:rsidR="007E20F4" w:rsidRPr="003F7C1F" w:rsidRDefault="003F7C1F" w:rsidP="003558FE">
            <w:pPr>
              <w:pStyle w:val="af"/>
              <w:spacing w:line="276" w:lineRule="auto"/>
              <w:rPr>
                <w:rFonts w:cs="Times New Roman"/>
                <w:color w:val="000000"/>
                <w:spacing w:val="-3"/>
              </w:rPr>
            </w:pPr>
            <w:r w:rsidRPr="003F7C1F">
              <w:rPr>
                <w:color w:val="000000"/>
                <w:spacing w:val="-3"/>
              </w:rPr>
              <w:t>Выполнить кратковременный</w:t>
            </w:r>
            <w:r w:rsidRPr="003F7C1F">
              <w:t xml:space="preserve"> этюд</w:t>
            </w:r>
            <w:r w:rsidRPr="003F7C1F">
              <w:rPr>
                <w:color w:val="000000"/>
                <w:spacing w:val="-3"/>
              </w:rPr>
              <w:t xml:space="preserve"> головы натурщика (с плечевым поясом).</w:t>
            </w:r>
            <w:r w:rsidR="007E20F4" w:rsidRPr="003F7C1F">
              <w:rPr>
                <w:rFonts w:cs="Times New Roman"/>
                <w:color w:val="000000"/>
                <w:spacing w:val="-3"/>
              </w:rPr>
              <w:t xml:space="preserve"> Формат любой. </w:t>
            </w:r>
            <w:r w:rsidR="007E20F4" w:rsidRPr="003F7C1F">
              <w:rPr>
                <w:rFonts w:cs="Times New Roman"/>
              </w:rPr>
              <w:t>Читать литературу.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08223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E20F4" w:rsidTr="004A021D">
        <w:trPr>
          <w:trHeight w:val="2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4D6AB5">
            <w:pPr>
              <w:pStyle w:val="af"/>
              <w:spacing w:line="276" w:lineRule="auto"/>
              <w:jc w:val="center"/>
              <w:rPr>
                <w:rFonts w:cs="Times New Roman"/>
                <w:b/>
              </w:rPr>
            </w:pPr>
            <w:r w:rsidRPr="004D6AB5">
              <w:rPr>
                <w:rFonts w:cs="Times New Roman"/>
                <w:b/>
              </w:rPr>
              <w:t>Раздел 3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4D6AB5" w:rsidRDefault="007E20F4" w:rsidP="004D6AB5">
            <w:pPr>
              <w:pStyle w:val="af"/>
              <w:spacing w:line="276" w:lineRule="auto"/>
              <w:jc w:val="center"/>
              <w:rPr>
                <w:rFonts w:cs="Times New Roman"/>
                <w:b/>
              </w:rPr>
            </w:pPr>
            <w:r w:rsidRPr="004D6AB5">
              <w:rPr>
                <w:rFonts w:cs="Times New Roman"/>
                <w:b/>
              </w:rPr>
              <w:t>3 курс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102</w:t>
            </w:r>
          </w:p>
        </w:tc>
      </w:tr>
      <w:tr w:rsidR="007E20F4" w:rsidTr="004D6AB5">
        <w:trPr>
          <w:trHeight w:val="60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3.1.</w:t>
            </w:r>
          </w:p>
          <w:p w:rsidR="00EF0961" w:rsidRPr="003558FE" w:rsidRDefault="00EF0961" w:rsidP="003558FE">
            <w:pPr>
              <w:pStyle w:val="af"/>
              <w:spacing w:line="276" w:lineRule="auto"/>
              <w:jc w:val="center"/>
              <w:rPr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Осенний натюрморт</w:t>
            </w:r>
          </w:p>
          <w:p w:rsidR="007E20F4" w:rsidRPr="003558FE" w:rsidRDefault="007E20F4" w:rsidP="003558FE">
            <w:pPr>
              <w:pStyle w:val="af"/>
              <w:spacing w:line="276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5F25A0" w:rsidP="003558FE">
            <w:pPr>
              <w:pStyle w:val="af"/>
              <w:spacing w:line="276" w:lineRule="auto"/>
              <w:jc w:val="both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rFonts w:cs="Times New Roman"/>
              </w:rPr>
              <w:t>Выполнить кратковременный этюд</w:t>
            </w:r>
            <w:r w:rsidRPr="003558FE">
              <w:rPr>
                <w:rFonts w:cs="Times New Roman"/>
                <w:color w:val="000000"/>
                <w:spacing w:val="-3"/>
              </w:rPr>
              <w:t xml:space="preserve"> осеннего натюрморта в технике масляной живописи. </w:t>
            </w:r>
            <w:r w:rsidR="007E20F4" w:rsidRPr="003558FE">
              <w:rPr>
                <w:rFonts w:cs="Times New Roman"/>
              </w:rPr>
              <w:t xml:space="preserve">Читать литературу. Анализировать </w:t>
            </w:r>
            <w:r w:rsidRPr="003558FE">
              <w:rPr>
                <w:rFonts w:cs="Times New Roman"/>
              </w:rPr>
              <w:t>живопись</w:t>
            </w:r>
            <w:r w:rsidR="007E20F4" w:rsidRPr="003558FE">
              <w:rPr>
                <w:rFonts w:cs="Times New Roman"/>
              </w:rPr>
              <w:t xml:space="preserve"> мастеров</w:t>
            </w:r>
            <w:r w:rsidRPr="003558FE"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Default="00EF0961" w:rsidP="004D6AB5">
            <w:pPr>
              <w:pStyle w:val="af"/>
              <w:spacing w:line="276" w:lineRule="auto"/>
              <w:jc w:val="center"/>
            </w:pPr>
            <w:r>
              <w:t>7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3.2.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головы молодой натурщицы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5F25A0" w:rsidP="003558FE">
            <w:pPr>
              <w:pStyle w:val="af"/>
              <w:spacing w:line="276" w:lineRule="auto"/>
              <w:jc w:val="both"/>
              <w:rPr>
                <w:color w:val="000000"/>
                <w:spacing w:val="-3"/>
              </w:rPr>
            </w:pPr>
            <w:r w:rsidRPr="003558FE">
              <w:t>Выполнить кратковременный этюд</w:t>
            </w:r>
            <w:r w:rsidRPr="003558FE">
              <w:rPr>
                <w:color w:val="000000"/>
                <w:spacing w:val="-3"/>
              </w:rPr>
              <w:t xml:space="preserve"> головы молодой натурщицы</w:t>
            </w:r>
            <w:r w:rsidR="007E20F4" w:rsidRPr="003558FE">
              <w:rPr>
                <w:color w:val="000000"/>
                <w:spacing w:val="-3"/>
              </w:rPr>
              <w:t xml:space="preserve">. </w:t>
            </w:r>
            <w:r w:rsidR="007E20F4" w:rsidRPr="003558FE">
              <w:t>Формат и материал свободный.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Default="00EF0961" w:rsidP="004D6AB5">
            <w:pPr>
              <w:pStyle w:val="af"/>
              <w:spacing w:line="276" w:lineRule="auto"/>
              <w:jc w:val="center"/>
            </w:pPr>
            <w:r>
              <w:t>8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3.3.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головы натурщика с плечевым поясом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5F25A0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t>Выполнить кратковременный этюд</w:t>
            </w:r>
            <w:r w:rsidRPr="003558FE">
              <w:rPr>
                <w:color w:val="000000"/>
                <w:spacing w:val="-3"/>
              </w:rPr>
              <w:t xml:space="preserve"> головы натурщика с плечевым поясом</w:t>
            </w:r>
            <w:r w:rsidR="007E20F4" w:rsidRPr="003558FE">
              <w:rPr>
                <w:rFonts w:cs="Times New Roman"/>
                <w:color w:val="000000"/>
                <w:spacing w:val="-3"/>
              </w:rPr>
              <w:t xml:space="preserve">. </w:t>
            </w:r>
            <w:r w:rsidR="007E20F4" w:rsidRPr="003558FE">
              <w:rPr>
                <w:rFonts w:cs="Times New Roman"/>
              </w:rPr>
              <w:t>Формат свободный.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3.4.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одетой женской полуфигуры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5F25A0" w:rsidP="003558FE">
            <w:pPr>
              <w:pStyle w:val="af"/>
              <w:spacing w:line="276" w:lineRule="auto"/>
              <w:jc w:val="both"/>
              <w:rPr>
                <w:rFonts w:cs="Times New Roman"/>
                <w:color w:val="000000"/>
                <w:spacing w:val="-3"/>
              </w:rPr>
            </w:pPr>
            <w:r w:rsidRPr="003558FE">
              <w:t>Выполнить кратковременный этюд</w:t>
            </w:r>
            <w:r w:rsidR="00B77E4C">
              <w:t xml:space="preserve"> </w:t>
            </w:r>
            <w:r w:rsidRPr="003558FE">
              <w:rPr>
                <w:color w:val="000000"/>
                <w:spacing w:val="-3"/>
              </w:rPr>
              <w:t xml:space="preserve">одетой женской полуфигуры, </w:t>
            </w:r>
            <w:r w:rsidRPr="003558FE">
              <w:rPr>
                <w:rFonts w:cs="Times New Roman"/>
                <w:color w:val="000000"/>
                <w:spacing w:val="-3"/>
              </w:rPr>
              <w:t>формат: А2, масло.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3.5.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головы натурщика в головном уборе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AC1737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t>Выполнить кратковременный этюд</w:t>
            </w:r>
            <w:r w:rsidRPr="003558FE">
              <w:rPr>
                <w:color w:val="000000"/>
                <w:spacing w:val="-3"/>
              </w:rPr>
              <w:t xml:space="preserve"> головы натурщика в головном уборе. </w:t>
            </w:r>
            <w:r w:rsidR="007E20F4" w:rsidRPr="003558FE">
              <w:rPr>
                <w:rFonts w:cs="Times New Roman"/>
              </w:rPr>
              <w:t>Формат свободный.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3.6.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мужской полуфигуры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7E20F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rPr>
                <w:rFonts w:cs="Times New Roman"/>
                <w:color w:val="000000"/>
                <w:spacing w:val="-3"/>
              </w:rPr>
              <w:t xml:space="preserve">Выполнить </w:t>
            </w:r>
            <w:r w:rsidR="00AC1737" w:rsidRPr="003558FE">
              <w:rPr>
                <w:color w:val="000000"/>
                <w:spacing w:val="-3"/>
              </w:rPr>
              <w:t>этюд мужской полуфигуры</w:t>
            </w:r>
            <w:r w:rsidRPr="003558FE">
              <w:rPr>
                <w:rFonts w:cs="Times New Roman"/>
                <w:color w:val="000000"/>
                <w:spacing w:val="-3"/>
              </w:rPr>
              <w:t xml:space="preserve"> на формате А2 с натуры</w:t>
            </w:r>
            <w:r w:rsidR="00AC1737" w:rsidRPr="003558FE">
              <w:rPr>
                <w:rFonts w:cs="Times New Roman"/>
                <w:color w:val="000000"/>
                <w:spacing w:val="-3"/>
              </w:rPr>
              <w:t xml:space="preserve">, </w:t>
            </w:r>
            <w:r w:rsidRPr="003558FE">
              <w:rPr>
                <w:rFonts w:cs="Times New Roman"/>
                <w:color w:val="000000"/>
                <w:spacing w:val="-3"/>
              </w:rPr>
              <w:t>портрет с руками</w:t>
            </w:r>
            <w:r w:rsidRPr="003558FE">
              <w:rPr>
                <w:rFonts w:cs="Times New Roman"/>
              </w:rPr>
              <w:t>.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3.7.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2"/>
              </w:rPr>
            </w:pPr>
            <w:r w:rsidRPr="003558FE">
              <w:rPr>
                <w:color w:val="000000"/>
                <w:spacing w:val="-2"/>
              </w:rPr>
              <w:t>Тематический натюрморт.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AC1737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t>Выполнить кратковременный этюд</w:t>
            </w:r>
            <w:r w:rsidRPr="003558FE">
              <w:rPr>
                <w:color w:val="000000"/>
                <w:spacing w:val="-2"/>
              </w:rPr>
              <w:t xml:space="preserve"> тематического натюрморта.</w:t>
            </w:r>
            <w:r w:rsidR="007E20F4" w:rsidRPr="003558FE">
              <w:rPr>
                <w:rFonts w:cs="Times New Roman"/>
              </w:rPr>
              <w:t>Формат свободный.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7E20F4" w:rsidTr="004A021D">
        <w:trPr>
          <w:trHeight w:val="81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3.8.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головы натурщика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7E20F4" w:rsidP="003558FE">
            <w:pPr>
              <w:pStyle w:val="af"/>
              <w:spacing w:line="276" w:lineRule="auto"/>
              <w:jc w:val="both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rFonts w:cs="Times New Roman"/>
                <w:color w:val="000000"/>
                <w:spacing w:val="-3"/>
              </w:rPr>
              <w:t xml:space="preserve">Выполнить </w:t>
            </w:r>
            <w:r w:rsidR="00AC1737" w:rsidRPr="003558FE">
              <w:t>кратковременный</w:t>
            </w:r>
            <w:r w:rsidR="00AC1737" w:rsidRPr="003558FE">
              <w:rPr>
                <w:color w:val="000000"/>
                <w:spacing w:val="-3"/>
              </w:rPr>
              <w:t xml:space="preserve"> этюд головы натурщика.</w:t>
            </w:r>
          </w:p>
          <w:p w:rsidR="007E20F4" w:rsidRPr="003558FE" w:rsidRDefault="007E20F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rPr>
                <w:rFonts w:cs="Times New Roman"/>
              </w:rPr>
              <w:t>Формат А</w:t>
            </w:r>
            <w:r w:rsidR="00AC1737" w:rsidRPr="003558FE">
              <w:rPr>
                <w:rFonts w:cs="Times New Roman"/>
              </w:rPr>
              <w:t>2.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7E20F4" w:rsidTr="004A021D">
        <w:trPr>
          <w:trHeight w:val="88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3.9.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одетой женской полуфигуры в национальном костюме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AC1737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t>Выполнить кратковременный этюд</w:t>
            </w:r>
            <w:r w:rsidR="00A92AF1">
              <w:t xml:space="preserve"> </w:t>
            </w:r>
            <w:r w:rsidRPr="003558FE">
              <w:rPr>
                <w:color w:val="000000"/>
                <w:spacing w:val="-3"/>
              </w:rPr>
              <w:t xml:space="preserve">одетой женской полуфигуры в национальном костюме. </w:t>
            </w:r>
            <w:r w:rsidR="007E20F4" w:rsidRPr="003558FE">
              <w:rPr>
                <w:rFonts w:cs="Times New Roman"/>
              </w:rPr>
              <w:t>Формат свободный</w:t>
            </w:r>
            <w:r w:rsidRPr="003558FE"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3.10.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обнаженной мужской полуфигуры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AC1737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t>Выполнить кратковременный этюд</w:t>
            </w:r>
            <w:r w:rsidRPr="003558FE">
              <w:rPr>
                <w:color w:val="000000"/>
                <w:spacing w:val="-3"/>
              </w:rPr>
              <w:t xml:space="preserve"> обнаженной мужской полуфигуры. </w:t>
            </w:r>
            <w:r w:rsidR="007E20F4" w:rsidRPr="003558FE">
              <w:rPr>
                <w:rFonts w:cs="Times New Roman"/>
              </w:rPr>
              <w:t>Формат свободный. Читать литературу</w:t>
            </w:r>
            <w:r w:rsidR="003558FE"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Pr="003558FE" w:rsidRDefault="00EF0961" w:rsidP="003558FE">
            <w:pPr>
              <w:pStyle w:val="af"/>
              <w:spacing w:line="276" w:lineRule="auto"/>
              <w:jc w:val="center"/>
            </w:pPr>
            <w:r w:rsidRPr="003558FE">
              <w:t>Тема 3.11.</w:t>
            </w:r>
          </w:p>
          <w:p w:rsidR="007E20F4" w:rsidRPr="003558FE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 w:rsidRPr="003558FE">
              <w:rPr>
                <w:color w:val="000000"/>
                <w:spacing w:val="-3"/>
              </w:rPr>
              <w:t>Этюд обнаженной женской полуфигуры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AC1737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3558FE">
              <w:t>Выполнить кратковременный этюд</w:t>
            </w:r>
            <w:r w:rsidRPr="003558FE">
              <w:rPr>
                <w:color w:val="000000"/>
                <w:spacing w:val="-3"/>
              </w:rPr>
              <w:t xml:space="preserve"> обнаженной женской полуфигуры. </w:t>
            </w:r>
            <w:r w:rsidR="007E20F4" w:rsidRPr="003558FE">
              <w:rPr>
                <w:rFonts w:cs="Times New Roman"/>
              </w:rPr>
              <w:t>Формат свободный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7E20F4" w:rsidTr="004A021D">
        <w:trPr>
          <w:trHeight w:val="41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</w:tcBorders>
          </w:tcPr>
          <w:p w:rsidR="007E20F4" w:rsidRPr="004D6AB5" w:rsidRDefault="007E20F4" w:rsidP="004D6AB5">
            <w:pPr>
              <w:pStyle w:val="af"/>
              <w:spacing w:line="276" w:lineRule="auto"/>
              <w:jc w:val="center"/>
              <w:rPr>
                <w:rFonts w:cs="Times New Roman"/>
                <w:b/>
              </w:rPr>
            </w:pPr>
            <w:r w:rsidRPr="004D6AB5">
              <w:rPr>
                <w:rFonts w:cs="Times New Roman"/>
                <w:b/>
              </w:rPr>
              <w:t>Раздел 4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</w:tcBorders>
          </w:tcPr>
          <w:p w:rsidR="007E20F4" w:rsidRPr="004D6AB5" w:rsidRDefault="007E20F4" w:rsidP="004D6AB5">
            <w:pPr>
              <w:pStyle w:val="af"/>
              <w:spacing w:line="276" w:lineRule="auto"/>
              <w:jc w:val="center"/>
              <w:rPr>
                <w:rFonts w:cs="Times New Roman"/>
                <w:b/>
              </w:rPr>
            </w:pPr>
            <w:r w:rsidRPr="004D6AB5">
              <w:rPr>
                <w:rFonts w:cs="Times New Roman"/>
                <w:b/>
              </w:rPr>
              <w:t>Курс 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83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Default="00EF0961" w:rsidP="00355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Тема 4.1</w:t>
            </w:r>
          </w:p>
          <w:p w:rsidR="007E20F4" w:rsidRPr="004D6AB5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Осенний натюрморт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9E7E54" w:rsidP="004D6AB5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rPr>
                <w:bCs/>
              </w:rPr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осеннего натюрморта.</w:t>
            </w:r>
            <w:r w:rsidR="00B77E4C">
              <w:rPr>
                <w:color w:val="000000"/>
                <w:spacing w:val="-3"/>
              </w:rPr>
              <w:t xml:space="preserve"> </w:t>
            </w:r>
            <w:r w:rsidR="003558FE">
              <w:rPr>
                <w:rFonts w:cs="Times New Roman"/>
              </w:rPr>
              <w:t>Формат и материал свободный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Default="00EF0961" w:rsidP="00355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Тема 4.2</w:t>
            </w:r>
          </w:p>
          <w:p w:rsidR="007E20F4" w:rsidRPr="004D6AB5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натурщика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9E7E54" w:rsidP="004D6AB5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rPr>
                <w:bCs/>
              </w:rPr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головы натурщика</w:t>
            </w:r>
            <w:r w:rsidRPr="00885473">
              <w:rPr>
                <w:color w:val="000000"/>
                <w:spacing w:val="-3"/>
                <w:sz w:val="22"/>
                <w:szCs w:val="22"/>
              </w:rPr>
              <w:t>.</w:t>
            </w:r>
            <w:r w:rsidR="00B77E4C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7E20F4" w:rsidRPr="004D6AB5">
              <w:rPr>
                <w:rFonts w:cs="Times New Roman"/>
              </w:rPr>
              <w:t>Формат А</w:t>
            </w:r>
            <w:r>
              <w:rPr>
                <w:rFonts w:cs="Times New Roman"/>
              </w:rPr>
              <w:t>2</w:t>
            </w:r>
            <w:r w:rsidR="003558FE">
              <w:rPr>
                <w:rFonts w:cs="Times New Roman"/>
              </w:rPr>
              <w:t>. Читать литературу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E20F4" w:rsidTr="003558FE">
        <w:trPr>
          <w:trHeight w:val="273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Default="00EF0961" w:rsidP="00355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Тема 4.3</w:t>
            </w:r>
          </w:p>
          <w:p w:rsidR="007E20F4" w:rsidRPr="004D6AB5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Этюд женской фигуры в национальном или </w:t>
            </w:r>
            <w:r>
              <w:rPr>
                <w:color w:val="000000"/>
                <w:spacing w:val="-1"/>
              </w:rPr>
              <w:lastRenderedPageBreak/>
              <w:t>театральном костюме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E309BC" w:rsidRDefault="009E7E54" w:rsidP="009E7E54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rPr>
                <w:bCs/>
              </w:rPr>
              <w:lastRenderedPageBreak/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женской фигуры в национальном или </w:t>
            </w:r>
            <w:r w:rsidRPr="009E7E54">
              <w:rPr>
                <w:color w:val="000000"/>
                <w:spacing w:val="-1"/>
              </w:rPr>
              <w:t>театральном костюме</w:t>
            </w:r>
            <w:r w:rsidR="007E20F4" w:rsidRPr="009E7E54">
              <w:rPr>
                <w:rFonts w:cs="Times New Roman"/>
                <w:color w:val="000000"/>
                <w:spacing w:val="-1"/>
              </w:rPr>
              <w:t>.</w:t>
            </w:r>
            <w:r w:rsidR="007E20F4" w:rsidRPr="004D6AB5">
              <w:rPr>
                <w:rFonts w:cs="Times New Roman"/>
              </w:rPr>
              <w:t xml:space="preserve"> Формат  и материал свободный</w:t>
            </w:r>
            <w:r w:rsidR="007E20F4">
              <w:rPr>
                <w:rFonts w:cs="Times New Roman"/>
              </w:rPr>
              <w:t xml:space="preserve">. </w:t>
            </w:r>
            <w:r w:rsidR="007E20F4" w:rsidRPr="004D6AB5">
              <w:rPr>
                <w:rFonts w:cs="Times New Roman"/>
              </w:rPr>
              <w:t xml:space="preserve">Читать литературу. </w:t>
            </w:r>
            <w:r w:rsidR="007E20F4" w:rsidRPr="004D6AB5">
              <w:rPr>
                <w:rFonts w:cs="Times New Roman"/>
              </w:rPr>
              <w:lastRenderedPageBreak/>
              <w:t xml:space="preserve">Анализировать </w:t>
            </w:r>
            <w:r>
              <w:rPr>
                <w:rFonts w:cs="Times New Roman"/>
              </w:rPr>
              <w:t>живопись</w:t>
            </w:r>
            <w:r w:rsidR="007E20F4" w:rsidRPr="004D6AB5">
              <w:rPr>
                <w:rFonts w:cs="Times New Roman"/>
              </w:rPr>
              <w:t xml:space="preserve"> мастеров</w:t>
            </w:r>
            <w:r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</w:tr>
      <w:tr w:rsidR="007E20F4" w:rsidTr="00E309BC">
        <w:trPr>
          <w:trHeight w:val="919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Default="00EF0961" w:rsidP="003558FE">
            <w:pPr>
              <w:pStyle w:val="af"/>
              <w:spacing w:line="276" w:lineRule="auto"/>
              <w:jc w:val="center"/>
              <w:rPr>
                <w:color w:val="000000"/>
                <w:spacing w:val="-3"/>
              </w:rPr>
            </w:pPr>
            <w:r>
              <w:t>Тема 4.4</w:t>
            </w:r>
          </w:p>
          <w:p w:rsidR="00EF0961" w:rsidRDefault="00EF0961" w:rsidP="003558FE">
            <w:pPr>
              <w:pStyle w:val="af"/>
              <w:spacing w:line="276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</w:t>
            </w:r>
          </w:p>
          <w:p w:rsidR="007E20F4" w:rsidRPr="004D6AB5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обнаженной женской 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E309BC" w:rsidRDefault="009E7E5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обнаженной женской фигуры.</w:t>
            </w:r>
            <w:r w:rsidR="007E20F4" w:rsidRPr="004D6AB5">
              <w:rPr>
                <w:rFonts w:cs="Times New Roman"/>
              </w:rPr>
              <w:t>Формат свободный</w:t>
            </w:r>
            <w:r w:rsidR="007E20F4">
              <w:rPr>
                <w:rFonts w:cs="Times New Roman"/>
              </w:rPr>
              <w:t xml:space="preserve">. </w:t>
            </w:r>
            <w:r w:rsidR="007E20F4" w:rsidRPr="004D6AB5">
              <w:rPr>
                <w:rFonts w:cs="Times New Roman"/>
              </w:rPr>
              <w:t xml:space="preserve">Читать литературу. Анализировать </w:t>
            </w:r>
            <w:r>
              <w:rPr>
                <w:rFonts w:cs="Times New Roman"/>
              </w:rPr>
              <w:t>живопись</w:t>
            </w:r>
            <w:r w:rsidR="007E20F4" w:rsidRPr="004D6AB5">
              <w:rPr>
                <w:rFonts w:cs="Times New Roman"/>
              </w:rPr>
              <w:t xml:space="preserve"> мастеров.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4D6AB5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Default="00EF0961" w:rsidP="003558FE">
            <w:pPr>
              <w:pStyle w:val="af"/>
              <w:spacing w:line="276" w:lineRule="auto"/>
              <w:jc w:val="center"/>
            </w:pPr>
            <w:r>
              <w:t>Тема 4.5</w:t>
            </w:r>
          </w:p>
          <w:p w:rsidR="007E20F4" w:rsidRPr="004D6AB5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одетой мужской 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9E7E54" w:rsidRDefault="009E7E54" w:rsidP="003558FE">
            <w:pPr>
              <w:pStyle w:val="af"/>
              <w:spacing w:line="276" w:lineRule="auto"/>
              <w:jc w:val="both"/>
              <w:rPr>
                <w:rFonts w:cs="Times New Roman"/>
                <w:color w:val="000000"/>
                <w:spacing w:val="-3"/>
              </w:rPr>
            </w:pPr>
            <w:r w:rsidRPr="009E7E54"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одетой мужской фигуры. </w:t>
            </w:r>
            <w:r w:rsidR="007E20F4" w:rsidRPr="009E7E54">
              <w:rPr>
                <w:rFonts w:cs="Times New Roman"/>
              </w:rPr>
              <w:t>Формат А1. Читать литературу</w:t>
            </w:r>
            <w:r w:rsidR="007E20F4" w:rsidRPr="009E7E54">
              <w:rPr>
                <w:rFonts w:cs="Times New Roman"/>
                <w:color w:val="000000"/>
                <w:spacing w:val="-3"/>
              </w:rPr>
              <w:t xml:space="preserve">. </w:t>
            </w:r>
            <w:r w:rsidR="007E20F4" w:rsidRPr="009E7E54">
              <w:rPr>
                <w:rFonts w:cs="Times New Roman"/>
              </w:rPr>
              <w:t>Анализировать рисунки мастеров</w:t>
            </w:r>
            <w:r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EF0961" w:rsidP="00E309BC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7E20F4" w:rsidTr="004A021D">
        <w:trPr>
          <w:trHeight w:val="8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61" w:rsidRDefault="00EF0961" w:rsidP="003558FE">
            <w:pPr>
              <w:pStyle w:val="af"/>
              <w:spacing w:line="276" w:lineRule="auto"/>
              <w:jc w:val="center"/>
            </w:pPr>
            <w:r>
              <w:t>Тема 4.6</w:t>
            </w:r>
          </w:p>
          <w:p w:rsidR="007E20F4" w:rsidRPr="004D6AB5" w:rsidRDefault="00EF0961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обнаженной мужской полуфигуры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3558FE" w:rsidRDefault="009E7E5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обнаженной мужской полуфигуры.</w:t>
            </w:r>
            <w:r w:rsidR="00B77E4C">
              <w:rPr>
                <w:color w:val="000000"/>
                <w:spacing w:val="-3"/>
              </w:rPr>
              <w:t xml:space="preserve"> </w:t>
            </w:r>
            <w:r w:rsidR="007E20F4" w:rsidRPr="004D6AB5">
              <w:rPr>
                <w:rFonts w:cs="Times New Roman"/>
              </w:rPr>
              <w:t>Формат свободный</w:t>
            </w:r>
            <w:r w:rsidR="007E20F4">
              <w:rPr>
                <w:rFonts w:cs="Times New Roman"/>
              </w:rPr>
              <w:t xml:space="preserve">. </w:t>
            </w:r>
            <w:r w:rsidR="007E20F4" w:rsidRPr="004D6AB5">
              <w:rPr>
                <w:rFonts w:cs="Times New Roman"/>
              </w:rPr>
              <w:t>Читать литературу</w:t>
            </w:r>
            <w:r w:rsidR="007E20F4"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161E17" w:rsidP="00E309BC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17" w:rsidRDefault="00161E17" w:rsidP="003558FE">
            <w:pPr>
              <w:pStyle w:val="af"/>
              <w:spacing w:line="276" w:lineRule="auto"/>
              <w:jc w:val="center"/>
            </w:pPr>
            <w:r>
              <w:t>Тема 4.7</w:t>
            </w:r>
          </w:p>
          <w:p w:rsidR="007E20F4" w:rsidRPr="004D6AB5" w:rsidRDefault="00161E17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Тематический натюрморт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9E7E54" w:rsidRDefault="009E7E5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тематического натюрморта. </w:t>
            </w:r>
            <w:r w:rsidR="007E20F4" w:rsidRPr="009E7E54">
              <w:rPr>
                <w:rFonts w:cs="Times New Roman"/>
              </w:rPr>
              <w:t>Формат А</w:t>
            </w:r>
            <w:r w:rsidRPr="009E7E54">
              <w:rPr>
                <w:rFonts w:cs="Times New Roman"/>
              </w:rPr>
              <w:t>1</w:t>
            </w:r>
            <w:r w:rsidR="007E20F4" w:rsidRPr="009E7E54">
              <w:rPr>
                <w:rFonts w:cs="Times New Roman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161E17" w:rsidP="00E309BC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17" w:rsidRDefault="00161E17" w:rsidP="003558FE">
            <w:pPr>
              <w:pStyle w:val="af"/>
              <w:spacing w:line="276" w:lineRule="auto"/>
              <w:jc w:val="center"/>
            </w:pPr>
            <w:r>
              <w:t>Тема 4.8</w:t>
            </w:r>
          </w:p>
          <w:p w:rsidR="007E20F4" w:rsidRPr="004D6AB5" w:rsidRDefault="00161E17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головы натурщика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9E7E54" w:rsidRDefault="009E7E5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головы натурщика.</w:t>
            </w:r>
            <w:r w:rsidR="00B77E4C">
              <w:rPr>
                <w:color w:val="000000"/>
                <w:spacing w:val="-3"/>
              </w:rPr>
              <w:t xml:space="preserve"> </w:t>
            </w:r>
            <w:r w:rsidR="007E20F4" w:rsidRPr="009E7E54">
              <w:rPr>
                <w:rFonts w:cs="Times New Roman"/>
              </w:rPr>
              <w:t>Формат свободный. Читать литературу.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161E17" w:rsidP="00E309BC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7E20F4" w:rsidTr="004A021D">
        <w:trPr>
          <w:trHeight w:val="600"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E17" w:rsidRDefault="00161E17" w:rsidP="003558FE">
            <w:pPr>
              <w:pStyle w:val="af"/>
              <w:spacing w:line="276" w:lineRule="auto"/>
              <w:jc w:val="center"/>
            </w:pPr>
            <w:r>
              <w:t>Тема 4.9</w:t>
            </w:r>
          </w:p>
          <w:p w:rsidR="007E20F4" w:rsidRPr="004D6AB5" w:rsidRDefault="00161E17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обнаженной женской фигуры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0F4" w:rsidRPr="009E7E54" w:rsidRDefault="009E7E5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t>Выполнить кратковременный этюд</w:t>
            </w:r>
            <w:r w:rsidRPr="009E7E54">
              <w:rPr>
                <w:color w:val="000000"/>
                <w:spacing w:val="-3"/>
              </w:rPr>
              <w:t xml:space="preserve"> обнаженной женской фигуры, </w:t>
            </w:r>
            <w:r w:rsidR="007E20F4" w:rsidRPr="009E7E54">
              <w:rPr>
                <w:rFonts w:cs="Times New Roman"/>
              </w:rPr>
              <w:t>формат и материал свободный</w:t>
            </w:r>
            <w:r w:rsidR="007E20F4" w:rsidRPr="009E7E54">
              <w:rPr>
                <w:rFonts w:cs="Times New Roman"/>
                <w:color w:val="000000"/>
                <w:spacing w:val="-3"/>
              </w:rPr>
              <w:t xml:space="preserve">.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161E17" w:rsidP="00E309BC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7E20F4" w:rsidTr="00E309BC">
        <w:trPr>
          <w:trHeight w:val="557"/>
        </w:trPr>
        <w:tc>
          <w:tcPr>
            <w:tcW w:w="1581" w:type="pct"/>
            <w:tcBorders>
              <w:left w:val="single" w:sz="4" w:space="0" w:color="000000"/>
              <w:bottom w:val="single" w:sz="4" w:space="0" w:color="000000"/>
            </w:tcBorders>
          </w:tcPr>
          <w:p w:rsidR="00161E17" w:rsidRDefault="00161E17" w:rsidP="003558FE">
            <w:pPr>
              <w:pStyle w:val="af"/>
              <w:spacing w:line="276" w:lineRule="auto"/>
              <w:jc w:val="center"/>
            </w:pPr>
            <w:r>
              <w:t>Тема 4.10</w:t>
            </w:r>
          </w:p>
          <w:p w:rsidR="007E20F4" w:rsidRPr="004D6AB5" w:rsidRDefault="00161E17" w:rsidP="003558FE">
            <w:pPr>
              <w:pStyle w:val="af"/>
              <w:spacing w:line="276" w:lineRule="auto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Этюд одетой женской или мужской полуфигуры</w:t>
            </w:r>
          </w:p>
        </w:tc>
        <w:tc>
          <w:tcPr>
            <w:tcW w:w="2918" w:type="pct"/>
            <w:tcBorders>
              <w:left w:val="single" w:sz="4" w:space="0" w:color="000000"/>
              <w:bottom w:val="single" w:sz="4" w:space="0" w:color="000000"/>
            </w:tcBorders>
          </w:tcPr>
          <w:p w:rsidR="007E20F4" w:rsidRPr="009E7E54" w:rsidRDefault="009E7E54" w:rsidP="003558FE">
            <w:pPr>
              <w:pStyle w:val="af"/>
              <w:spacing w:line="276" w:lineRule="auto"/>
              <w:jc w:val="both"/>
              <w:rPr>
                <w:rFonts w:cs="Times New Roman"/>
              </w:rPr>
            </w:pPr>
            <w:r w:rsidRPr="009E7E54">
              <w:t>Выполнить кратковременный этюд</w:t>
            </w:r>
            <w:r w:rsidR="00B77E4C">
              <w:t xml:space="preserve"> </w:t>
            </w:r>
            <w:r w:rsidRPr="009E7E54">
              <w:rPr>
                <w:color w:val="000000"/>
                <w:spacing w:val="-3"/>
              </w:rPr>
              <w:t>одетой женской или мужской полуфигуры</w:t>
            </w:r>
            <w:r w:rsidR="007E20F4" w:rsidRPr="009E7E54">
              <w:rPr>
                <w:rFonts w:cs="Times New Roman"/>
              </w:rPr>
              <w:t>, формат и материал свободный</w:t>
            </w:r>
            <w:r w:rsidR="007E20F4" w:rsidRPr="009E7E54">
              <w:rPr>
                <w:rFonts w:cs="Times New Roman"/>
                <w:color w:val="000000"/>
                <w:spacing w:val="-3"/>
              </w:rPr>
              <w:t xml:space="preserve">. 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4" w:rsidRPr="004D6AB5" w:rsidRDefault="00161E17" w:rsidP="00E309BC">
            <w:pPr>
              <w:pStyle w:val="af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</w:tbl>
    <w:p w:rsidR="00EB19C4" w:rsidRDefault="00EB19C4" w:rsidP="00E309BC">
      <w:pPr>
        <w:pStyle w:val="af"/>
        <w:spacing w:line="276" w:lineRule="auto"/>
        <w:jc w:val="center"/>
        <w:rPr>
          <w:b/>
          <w:sz w:val="28"/>
          <w:szCs w:val="28"/>
        </w:rPr>
      </w:pPr>
    </w:p>
    <w:p w:rsidR="00C24D5D" w:rsidRDefault="00C24D5D" w:rsidP="00E309BC">
      <w:pPr>
        <w:pStyle w:val="af"/>
        <w:spacing w:line="276" w:lineRule="auto"/>
        <w:jc w:val="center"/>
        <w:rPr>
          <w:b/>
          <w:sz w:val="28"/>
          <w:szCs w:val="28"/>
        </w:rPr>
      </w:pPr>
    </w:p>
    <w:p w:rsidR="003558FE" w:rsidRDefault="003558FE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1FBA" w:rsidRDefault="00FE1FBA" w:rsidP="00E309BC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E309BC">
        <w:rPr>
          <w:b/>
          <w:sz w:val="28"/>
          <w:szCs w:val="28"/>
        </w:rPr>
        <w:lastRenderedPageBreak/>
        <w:t>Критерии оцен</w:t>
      </w:r>
      <w:r w:rsidR="00E309BC" w:rsidRPr="00E309BC">
        <w:rPr>
          <w:b/>
          <w:sz w:val="28"/>
          <w:szCs w:val="28"/>
        </w:rPr>
        <w:t>ивания</w:t>
      </w:r>
      <w:r w:rsidRPr="00E309BC">
        <w:rPr>
          <w:b/>
          <w:sz w:val="28"/>
          <w:szCs w:val="28"/>
        </w:rPr>
        <w:t>.</w:t>
      </w:r>
    </w:p>
    <w:p w:rsidR="00FE1FBA" w:rsidRPr="003558FE" w:rsidRDefault="00FE1FBA" w:rsidP="00E309BC">
      <w:pPr>
        <w:pStyle w:val="af"/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О</w:t>
      </w:r>
      <w:r w:rsidR="00E309BC" w:rsidRPr="003558FE">
        <w:rPr>
          <w:kern w:val="28"/>
          <w:sz w:val="28"/>
          <w:szCs w:val="28"/>
        </w:rPr>
        <w:t xml:space="preserve">ценки знаний, умений, навыков, </w:t>
      </w:r>
      <w:r w:rsidRPr="003558FE">
        <w:rPr>
          <w:kern w:val="28"/>
          <w:sz w:val="28"/>
          <w:szCs w:val="28"/>
        </w:rPr>
        <w:t xml:space="preserve">приемов </w:t>
      </w:r>
      <w:r w:rsidR="00E309BC" w:rsidRPr="003558FE">
        <w:rPr>
          <w:kern w:val="28"/>
          <w:sz w:val="28"/>
          <w:szCs w:val="28"/>
        </w:rPr>
        <w:t>–</w:t>
      </w:r>
      <w:r w:rsidRPr="003558FE">
        <w:rPr>
          <w:kern w:val="28"/>
          <w:sz w:val="28"/>
          <w:szCs w:val="28"/>
        </w:rPr>
        <w:t xml:space="preserve"> это процесс сравнения достигнутого уровня (к учебному плану) в соответствии с </w:t>
      </w:r>
      <w:r w:rsidR="00E309BC" w:rsidRPr="003558FE">
        <w:rPr>
          <w:kern w:val="28"/>
          <w:sz w:val="28"/>
          <w:szCs w:val="28"/>
        </w:rPr>
        <w:t xml:space="preserve">требования ФГОС </w:t>
      </w:r>
      <w:r w:rsidR="003558FE">
        <w:rPr>
          <w:kern w:val="28"/>
          <w:sz w:val="28"/>
          <w:szCs w:val="28"/>
        </w:rPr>
        <w:t xml:space="preserve">СПО </w:t>
      </w:r>
      <w:r w:rsidR="00E309BC" w:rsidRPr="003558FE">
        <w:rPr>
          <w:kern w:val="28"/>
          <w:sz w:val="28"/>
          <w:szCs w:val="28"/>
        </w:rPr>
        <w:t xml:space="preserve">к </w:t>
      </w:r>
      <w:r w:rsidRPr="003558FE">
        <w:rPr>
          <w:kern w:val="28"/>
          <w:sz w:val="28"/>
          <w:szCs w:val="28"/>
        </w:rPr>
        <w:t xml:space="preserve">уровню подготовки выпускника по специальности 54.02.01. </w:t>
      </w:r>
      <w:r w:rsidR="001F0DF5" w:rsidRPr="003558FE">
        <w:rPr>
          <w:kern w:val="28"/>
          <w:sz w:val="28"/>
          <w:szCs w:val="28"/>
        </w:rPr>
        <w:t>«</w:t>
      </w:r>
      <w:r w:rsidRPr="003558FE">
        <w:rPr>
          <w:kern w:val="28"/>
          <w:sz w:val="28"/>
          <w:szCs w:val="28"/>
        </w:rPr>
        <w:t>Дизайн (по отраслям)</w:t>
      </w:r>
      <w:r w:rsidR="001F0DF5" w:rsidRPr="003558FE">
        <w:rPr>
          <w:kern w:val="28"/>
          <w:sz w:val="28"/>
          <w:szCs w:val="28"/>
        </w:rPr>
        <w:t>»</w:t>
      </w:r>
      <w:r w:rsidRPr="003558FE">
        <w:rPr>
          <w:kern w:val="28"/>
          <w:sz w:val="28"/>
          <w:szCs w:val="28"/>
        </w:rPr>
        <w:t>. Условным отражением оценки является отметка выражаемая в баллах:</w:t>
      </w:r>
    </w:p>
    <w:p w:rsidR="007204D8" w:rsidRPr="003558FE" w:rsidRDefault="007204D8" w:rsidP="007204D8">
      <w:pPr>
        <w:shd w:val="clear" w:color="auto" w:fill="FFFFFF"/>
        <w:tabs>
          <w:tab w:val="left" w:pos="709"/>
        </w:tabs>
        <w:ind w:left="7"/>
        <w:rPr>
          <w:rFonts w:eastAsia="Calibri" w:cs="Times New Roman"/>
          <w:b/>
          <w:bCs/>
          <w:color w:val="000000"/>
          <w:sz w:val="28"/>
          <w:szCs w:val="28"/>
        </w:rPr>
      </w:pPr>
      <w:r w:rsidRPr="003558FE">
        <w:rPr>
          <w:rFonts w:eastAsia="Calibri" w:cs="Times New Roman"/>
          <w:b/>
          <w:bCs/>
          <w:color w:val="000000"/>
          <w:sz w:val="28"/>
          <w:szCs w:val="28"/>
        </w:rPr>
        <w:t>10 баллов:</w:t>
      </w:r>
    </w:p>
    <w:p w:rsidR="007204D8" w:rsidRPr="003558FE" w:rsidRDefault="007204D8" w:rsidP="005D596A">
      <w:pPr>
        <w:pStyle w:val="af"/>
        <w:numPr>
          <w:ilvl w:val="0"/>
          <w:numId w:val="7"/>
        </w:numPr>
        <w:jc w:val="both"/>
        <w:rPr>
          <w:spacing w:val="-1"/>
          <w:sz w:val="28"/>
          <w:szCs w:val="28"/>
        </w:rPr>
      </w:pPr>
      <w:r w:rsidRPr="003558FE">
        <w:rPr>
          <w:spacing w:val="1"/>
          <w:sz w:val="28"/>
          <w:szCs w:val="28"/>
        </w:rPr>
        <w:t xml:space="preserve">Владеет в полной мере художественными навыками. Выполнен в полной мере объем задания. </w:t>
      </w:r>
      <w:r w:rsidRPr="003558FE">
        <w:rPr>
          <w:sz w:val="28"/>
          <w:szCs w:val="28"/>
        </w:rPr>
        <w:t>Отличное качество исполнения. Оригинальное композиционное решение, переданы пропорции, объем и хара</w:t>
      </w:r>
      <w:r w:rsidR="000A6B16">
        <w:rPr>
          <w:sz w:val="28"/>
          <w:szCs w:val="28"/>
        </w:rPr>
        <w:t xml:space="preserve">ктер предметов, точно передано </w:t>
      </w:r>
      <w:r w:rsidRPr="003558FE">
        <w:rPr>
          <w:sz w:val="28"/>
          <w:szCs w:val="28"/>
        </w:rPr>
        <w:t xml:space="preserve">пространство. Умело </w:t>
      </w:r>
      <w:r w:rsidR="001F0DF5" w:rsidRPr="003558FE">
        <w:rPr>
          <w:spacing w:val="-1"/>
          <w:sz w:val="28"/>
          <w:szCs w:val="28"/>
        </w:rPr>
        <w:t>«</w:t>
      </w:r>
      <w:r w:rsidRPr="003558FE">
        <w:rPr>
          <w:spacing w:val="-1"/>
          <w:sz w:val="28"/>
          <w:szCs w:val="28"/>
        </w:rPr>
        <w:t>вылеплена</w:t>
      </w:r>
      <w:r w:rsidR="001F0DF5" w:rsidRPr="003558FE">
        <w:rPr>
          <w:spacing w:val="-1"/>
          <w:sz w:val="28"/>
          <w:szCs w:val="28"/>
        </w:rPr>
        <w:t>»</w:t>
      </w:r>
      <w:r w:rsidRPr="003558FE">
        <w:rPr>
          <w:spacing w:val="-1"/>
          <w:sz w:val="28"/>
          <w:szCs w:val="28"/>
        </w:rPr>
        <w:t xml:space="preserve"> форма предметов.</w:t>
      </w:r>
    </w:p>
    <w:p w:rsidR="007204D8" w:rsidRPr="003558FE" w:rsidRDefault="007204D8" w:rsidP="005D596A">
      <w:pPr>
        <w:pStyle w:val="af"/>
        <w:numPr>
          <w:ilvl w:val="0"/>
          <w:numId w:val="7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Владеет методом последовательного ведения задания.</w:t>
      </w:r>
    </w:p>
    <w:p w:rsidR="007204D8" w:rsidRPr="003558FE" w:rsidRDefault="007204D8" w:rsidP="005D596A">
      <w:pPr>
        <w:pStyle w:val="af"/>
        <w:numPr>
          <w:ilvl w:val="0"/>
          <w:numId w:val="7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Использует средства художественной выразительности при исполнении задания.</w:t>
      </w:r>
    </w:p>
    <w:p w:rsidR="007204D8" w:rsidRPr="003558FE" w:rsidRDefault="007204D8" w:rsidP="005D596A">
      <w:pPr>
        <w:pStyle w:val="af"/>
        <w:numPr>
          <w:ilvl w:val="0"/>
          <w:numId w:val="7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Демонстрирует культуру художественного исполнения.</w:t>
      </w:r>
    </w:p>
    <w:p w:rsidR="007204D8" w:rsidRPr="003558FE" w:rsidRDefault="007204D8" w:rsidP="005D596A">
      <w:pPr>
        <w:pStyle w:val="af"/>
        <w:numPr>
          <w:ilvl w:val="0"/>
          <w:numId w:val="7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Проявляет способность самостоятельно и творчески мыслить.</w:t>
      </w:r>
    </w:p>
    <w:p w:rsidR="007204D8" w:rsidRPr="003558FE" w:rsidRDefault="007204D8" w:rsidP="007204D8">
      <w:pPr>
        <w:shd w:val="clear" w:color="auto" w:fill="FFFFFF"/>
        <w:tabs>
          <w:tab w:val="left" w:pos="360"/>
        </w:tabs>
        <w:spacing w:before="43"/>
        <w:ind w:right="2822"/>
        <w:rPr>
          <w:rFonts w:eastAsia="Calibri" w:cs="Times New Roman"/>
          <w:b/>
          <w:bCs/>
          <w:color w:val="000000"/>
          <w:sz w:val="28"/>
          <w:szCs w:val="28"/>
        </w:rPr>
      </w:pPr>
    </w:p>
    <w:p w:rsidR="007204D8" w:rsidRPr="003558FE" w:rsidRDefault="007204D8" w:rsidP="007204D8">
      <w:pPr>
        <w:shd w:val="clear" w:color="auto" w:fill="FFFFFF"/>
        <w:tabs>
          <w:tab w:val="left" w:pos="360"/>
        </w:tabs>
        <w:spacing w:before="43"/>
        <w:ind w:right="2822"/>
        <w:rPr>
          <w:rFonts w:eastAsia="Calibri" w:cs="Times New Roman"/>
          <w:b/>
          <w:bCs/>
          <w:color w:val="000000"/>
          <w:sz w:val="28"/>
          <w:szCs w:val="28"/>
        </w:rPr>
      </w:pPr>
      <w:r w:rsidRPr="003558FE">
        <w:rPr>
          <w:rFonts w:eastAsia="Calibri" w:cs="Times New Roman"/>
          <w:b/>
          <w:bCs/>
          <w:color w:val="000000"/>
          <w:sz w:val="28"/>
          <w:szCs w:val="28"/>
        </w:rPr>
        <w:t>9 баллов:</w:t>
      </w:r>
    </w:p>
    <w:p w:rsidR="007204D8" w:rsidRPr="003558FE" w:rsidRDefault="007204D8" w:rsidP="005D596A">
      <w:pPr>
        <w:pStyle w:val="af"/>
        <w:numPr>
          <w:ilvl w:val="0"/>
          <w:numId w:val="6"/>
        </w:numPr>
        <w:jc w:val="both"/>
        <w:rPr>
          <w:spacing w:val="-1"/>
          <w:sz w:val="28"/>
          <w:szCs w:val="28"/>
        </w:rPr>
      </w:pPr>
      <w:r w:rsidRPr="003558FE">
        <w:rPr>
          <w:sz w:val="28"/>
          <w:szCs w:val="28"/>
        </w:rPr>
        <w:t xml:space="preserve">Владеет в полной мере художественными навыками. Выполнен в полной мере объем задания. </w:t>
      </w:r>
      <w:r w:rsidRPr="003558FE">
        <w:rPr>
          <w:spacing w:val="2"/>
          <w:sz w:val="28"/>
          <w:szCs w:val="28"/>
        </w:rPr>
        <w:t xml:space="preserve">Отличное качество исполнения. Правильное композиционное решение, переданы пропорции, </w:t>
      </w:r>
      <w:r w:rsidRPr="003558FE">
        <w:rPr>
          <w:sz w:val="28"/>
          <w:szCs w:val="28"/>
        </w:rPr>
        <w:t xml:space="preserve">объем и характер предметов. Хорошо передано  пространство. Умело </w:t>
      </w:r>
      <w:r w:rsidR="001F0DF5" w:rsidRPr="003558FE">
        <w:rPr>
          <w:spacing w:val="-1"/>
          <w:sz w:val="28"/>
          <w:szCs w:val="28"/>
        </w:rPr>
        <w:t>«</w:t>
      </w:r>
      <w:r w:rsidRPr="003558FE">
        <w:rPr>
          <w:spacing w:val="-1"/>
          <w:sz w:val="28"/>
          <w:szCs w:val="28"/>
        </w:rPr>
        <w:t>вылеплена</w:t>
      </w:r>
      <w:r w:rsidR="001F0DF5" w:rsidRPr="003558FE">
        <w:rPr>
          <w:spacing w:val="-1"/>
          <w:sz w:val="28"/>
          <w:szCs w:val="28"/>
        </w:rPr>
        <w:t>»</w:t>
      </w:r>
      <w:r w:rsidRPr="003558FE">
        <w:rPr>
          <w:spacing w:val="-1"/>
          <w:sz w:val="28"/>
          <w:szCs w:val="28"/>
        </w:rPr>
        <w:t xml:space="preserve"> форма предметов.</w:t>
      </w:r>
    </w:p>
    <w:p w:rsidR="007204D8" w:rsidRPr="003558FE" w:rsidRDefault="007204D8" w:rsidP="005D596A">
      <w:pPr>
        <w:pStyle w:val="af"/>
        <w:numPr>
          <w:ilvl w:val="0"/>
          <w:numId w:val="6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Владеет методом последовательного ведения задания.</w:t>
      </w:r>
    </w:p>
    <w:p w:rsidR="007204D8" w:rsidRPr="003558FE" w:rsidRDefault="007204D8" w:rsidP="005D596A">
      <w:pPr>
        <w:pStyle w:val="af"/>
        <w:numPr>
          <w:ilvl w:val="0"/>
          <w:numId w:val="6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Использует средства художественной выразительности при исполнении задания.</w:t>
      </w:r>
    </w:p>
    <w:p w:rsidR="007204D8" w:rsidRPr="003558FE" w:rsidRDefault="007204D8" w:rsidP="005D596A">
      <w:pPr>
        <w:pStyle w:val="af"/>
        <w:numPr>
          <w:ilvl w:val="0"/>
          <w:numId w:val="6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Демонстрирует культуру художественного исполнения.</w:t>
      </w:r>
    </w:p>
    <w:p w:rsidR="007204D8" w:rsidRPr="003558FE" w:rsidRDefault="007204D8" w:rsidP="005D596A">
      <w:pPr>
        <w:pStyle w:val="af"/>
        <w:numPr>
          <w:ilvl w:val="0"/>
          <w:numId w:val="6"/>
        </w:numPr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Проявляет способность самостоятельно и творчески мыслить.</w:t>
      </w:r>
    </w:p>
    <w:p w:rsidR="003558FE" w:rsidRDefault="003558FE" w:rsidP="007204D8">
      <w:pPr>
        <w:widowControl w:val="0"/>
        <w:shd w:val="clear" w:color="auto" w:fill="FFFFFF"/>
        <w:tabs>
          <w:tab w:val="left" w:pos="223"/>
          <w:tab w:val="left" w:pos="709"/>
        </w:tabs>
        <w:autoSpaceDE w:val="0"/>
        <w:ind w:left="7" w:right="2016"/>
        <w:rPr>
          <w:rFonts w:eastAsia="Calibri" w:cs="Times New Roman"/>
          <w:b/>
          <w:bCs/>
          <w:color w:val="000000"/>
        </w:rPr>
      </w:pP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z w:val="28"/>
          <w:szCs w:val="28"/>
        </w:rPr>
      </w:pPr>
      <w:r w:rsidRPr="003558FE">
        <w:rPr>
          <w:rFonts w:eastAsia="Calibri"/>
          <w:b/>
          <w:sz w:val="28"/>
          <w:szCs w:val="28"/>
        </w:rPr>
        <w:t>8 баллов:</w:t>
      </w:r>
    </w:p>
    <w:p w:rsidR="003558FE" w:rsidRPr="003558FE" w:rsidRDefault="007204D8" w:rsidP="005D596A">
      <w:pPr>
        <w:pStyle w:val="af"/>
        <w:numPr>
          <w:ilvl w:val="0"/>
          <w:numId w:val="8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Владеет весьма хорошими художественными навыками, хорошим исполнением работы.</w:t>
      </w:r>
    </w:p>
    <w:p w:rsidR="007204D8" w:rsidRPr="003558FE" w:rsidRDefault="007204D8" w:rsidP="005D596A">
      <w:pPr>
        <w:pStyle w:val="af"/>
        <w:numPr>
          <w:ilvl w:val="0"/>
          <w:numId w:val="8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Выполнен весь объем задания. Хорошее качество исполнения. Логичное композиционное решение. Правильно</w:t>
      </w:r>
      <w:r w:rsidR="003558FE" w:rsidRPr="003558FE">
        <w:rPr>
          <w:kern w:val="28"/>
          <w:sz w:val="28"/>
          <w:szCs w:val="28"/>
        </w:rPr>
        <w:t xml:space="preserve"> передан объем, форма</w:t>
      </w:r>
      <w:r w:rsidRPr="003558FE">
        <w:rPr>
          <w:kern w:val="28"/>
          <w:sz w:val="28"/>
          <w:szCs w:val="28"/>
        </w:rPr>
        <w:t xml:space="preserve"> и пространство.</w:t>
      </w:r>
    </w:p>
    <w:p w:rsidR="007204D8" w:rsidRPr="003558FE" w:rsidRDefault="007204D8" w:rsidP="005D596A">
      <w:pPr>
        <w:pStyle w:val="af"/>
        <w:numPr>
          <w:ilvl w:val="0"/>
          <w:numId w:val="8"/>
        </w:numPr>
        <w:spacing w:line="276" w:lineRule="auto"/>
        <w:jc w:val="both"/>
        <w:rPr>
          <w:rFonts w:eastAsia="Calibri"/>
          <w:kern w:val="28"/>
          <w:sz w:val="28"/>
          <w:szCs w:val="28"/>
        </w:rPr>
      </w:pPr>
      <w:r w:rsidRPr="003558FE">
        <w:rPr>
          <w:rFonts w:eastAsia="Calibri"/>
          <w:kern w:val="28"/>
          <w:sz w:val="28"/>
          <w:szCs w:val="28"/>
        </w:rPr>
        <w:t>Проявляет способность справиться с основной частью задания.</w:t>
      </w:r>
    </w:p>
    <w:p w:rsidR="007204D8" w:rsidRPr="003558FE" w:rsidRDefault="007204D8" w:rsidP="005D596A">
      <w:pPr>
        <w:pStyle w:val="af"/>
        <w:numPr>
          <w:ilvl w:val="0"/>
          <w:numId w:val="8"/>
        </w:numPr>
        <w:spacing w:line="276" w:lineRule="auto"/>
        <w:jc w:val="both"/>
        <w:rPr>
          <w:rFonts w:eastAsia="Calibri"/>
          <w:kern w:val="28"/>
          <w:sz w:val="28"/>
          <w:szCs w:val="28"/>
        </w:rPr>
      </w:pPr>
      <w:r w:rsidRPr="003558FE">
        <w:rPr>
          <w:rFonts w:eastAsia="Calibri"/>
          <w:kern w:val="28"/>
          <w:sz w:val="28"/>
          <w:szCs w:val="28"/>
        </w:rPr>
        <w:t>Проявляет способность самостоятельно и творчески мыслить.</w:t>
      </w: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sz w:val="28"/>
          <w:szCs w:val="28"/>
        </w:rPr>
      </w:pP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z w:val="28"/>
          <w:szCs w:val="28"/>
        </w:rPr>
      </w:pPr>
      <w:r w:rsidRPr="003558FE">
        <w:rPr>
          <w:rFonts w:eastAsia="Calibri"/>
          <w:b/>
          <w:sz w:val="28"/>
          <w:szCs w:val="28"/>
        </w:rPr>
        <w:t>7 баллов:</w:t>
      </w:r>
    </w:p>
    <w:p w:rsidR="007204D8" w:rsidRPr="003558FE" w:rsidRDefault="007204D8" w:rsidP="005D596A">
      <w:pPr>
        <w:pStyle w:val="af"/>
        <w:numPr>
          <w:ilvl w:val="0"/>
          <w:numId w:val="9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Владеет достаточно хорошими художественными навыками, хорошим исполнением работы.</w:t>
      </w:r>
    </w:p>
    <w:p w:rsidR="007204D8" w:rsidRPr="003558FE" w:rsidRDefault="007204D8" w:rsidP="005D596A">
      <w:pPr>
        <w:pStyle w:val="af"/>
        <w:numPr>
          <w:ilvl w:val="0"/>
          <w:numId w:val="9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lastRenderedPageBreak/>
        <w:t>Выполнен весь объем задания. Хорошее качество исполнения. Логичное композиционное решение. Неточность в передаче объема, формы, пространства.</w:t>
      </w:r>
    </w:p>
    <w:p w:rsidR="007204D8" w:rsidRPr="003558FE" w:rsidRDefault="007204D8" w:rsidP="005D596A">
      <w:pPr>
        <w:pStyle w:val="af"/>
        <w:numPr>
          <w:ilvl w:val="0"/>
          <w:numId w:val="9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Проявляет способность справиться с основной частью задания.</w:t>
      </w:r>
    </w:p>
    <w:p w:rsidR="007204D8" w:rsidRPr="003558FE" w:rsidRDefault="007204D8" w:rsidP="005D596A">
      <w:pPr>
        <w:pStyle w:val="af"/>
        <w:numPr>
          <w:ilvl w:val="0"/>
          <w:numId w:val="9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Проявляет способность самостоятельно и творчески мыслить.</w:t>
      </w: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sz w:val="28"/>
          <w:szCs w:val="28"/>
        </w:rPr>
      </w:pP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z w:val="28"/>
          <w:szCs w:val="28"/>
        </w:rPr>
      </w:pPr>
      <w:r w:rsidRPr="003558FE">
        <w:rPr>
          <w:rFonts w:eastAsia="Calibri"/>
          <w:b/>
          <w:sz w:val="28"/>
          <w:szCs w:val="28"/>
        </w:rPr>
        <w:t>6 баллов:</w:t>
      </w:r>
    </w:p>
    <w:p w:rsidR="007204D8" w:rsidRPr="003558FE" w:rsidRDefault="007204D8" w:rsidP="005D596A">
      <w:pPr>
        <w:pStyle w:val="af"/>
        <w:numPr>
          <w:ilvl w:val="0"/>
          <w:numId w:val="10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Владеет хорошо художественными способностями. Выполнен весь объем задания, но есть неточности в решении объема предметов.</w:t>
      </w:r>
    </w:p>
    <w:p w:rsidR="007204D8" w:rsidRPr="003558FE" w:rsidRDefault="007204D8" w:rsidP="005D596A">
      <w:pPr>
        <w:pStyle w:val="af"/>
        <w:numPr>
          <w:ilvl w:val="0"/>
          <w:numId w:val="10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Значительные неточности в компоновке рисунка, нет цельности решения и завершенности.</w:t>
      </w:r>
    </w:p>
    <w:p w:rsidR="007204D8" w:rsidRPr="003558FE" w:rsidRDefault="007204D8" w:rsidP="005D596A">
      <w:pPr>
        <w:pStyle w:val="af"/>
        <w:numPr>
          <w:ilvl w:val="0"/>
          <w:numId w:val="10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Пытается творчески осмыслить задание в определении композиционного центра.</w:t>
      </w:r>
    </w:p>
    <w:p w:rsidR="007204D8" w:rsidRPr="003558FE" w:rsidRDefault="007204D8" w:rsidP="005D596A">
      <w:pPr>
        <w:pStyle w:val="af"/>
        <w:numPr>
          <w:ilvl w:val="0"/>
          <w:numId w:val="10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Демонстрирует определенный кругозор и культуру исполнения.</w:t>
      </w: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sz w:val="28"/>
          <w:szCs w:val="28"/>
        </w:rPr>
      </w:pP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z w:val="28"/>
          <w:szCs w:val="28"/>
        </w:rPr>
      </w:pPr>
      <w:r w:rsidRPr="003558FE">
        <w:rPr>
          <w:rFonts w:eastAsia="Calibri"/>
          <w:b/>
          <w:sz w:val="28"/>
          <w:szCs w:val="28"/>
        </w:rPr>
        <w:t>5 баллов:</w:t>
      </w:r>
    </w:p>
    <w:p w:rsidR="007204D8" w:rsidRPr="003558FE" w:rsidRDefault="007204D8" w:rsidP="005D596A">
      <w:pPr>
        <w:pStyle w:val="af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3558FE">
        <w:rPr>
          <w:spacing w:val="3"/>
          <w:sz w:val="28"/>
          <w:szCs w:val="28"/>
        </w:rPr>
        <w:t xml:space="preserve">Владеет недостаточно (удовлетворительно) художественными способностями. Выполнен не </w:t>
      </w:r>
      <w:r w:rsidRPr="003558FE">
        <w:rPr>
          <w:spacing w:val="1"/>
          <w:sz w:val="28"/>
          <w:szCs w:val="28"/>
        </w:rPr>
        <w:t xml:space="preserve">весь объем задания. Неточности в лепке объема предметов постановки. </w:t>
      </w:r>
      <w:r w:rsidRPr="003558FE">
        <w:rPr>
          <w:spacing w:val="-1"/>
          <w:sz w:val="28"/>
          <w:szCs w:val="28"/>
        </w:rPr>
        <w:t>Значите</w:t>
      </w:r>
      <w:r w:rsidR="000A6B16">
        <w:rPr>
          <w:spacing w:val="-1"/>
          <w:sz w:val="28"/>
          <w:szCs w:val="28"/>
        </w:rPr>
        <w:t xml:space="preserve">льные неточности в компоновке, </w:t>
      </w:r>
      <w:r w:rsidRPr="003558FE">
        <w:rPr>
          <w:spacing w:val="-1"/>
          <w:sz w:val="28"/>
          <w:szCs w:val="28"/>
        </w:rPr>
        <w:t>нет цельности решения.</w:t>
      </w:r>
    </w:p>
    <w:p w:rsidR="007204D8" w:rsidRPr="003558FE" w:rsidRDefault="007204D8" w:rsidP="005D596A">
      <w:pPr>
        <w:pStyle w:val="af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3558FE">
        <w:rPr>
          <w:spacing w:val="-1"/>
          <w:sz w:val="28"/>
          <w:szCs w:val="28"/>
        </w:rPr>
        <w:t>Пытается творчески осмыслить задание в определении композиционного центра.</w:t>
      </w:r>
    </w:p>
    <w:p w:rsidR="007204D8" w:rsidRPr="003558FE" w:rsidRDefault="007204D8" w:rsidP="005D596A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558FE">
        <w:rPr>
          <w:sz w:val="28"/>
          <w:szCs w:val="28"/>
        </w:rPr>
        <w:t xml:space="preserve">Демонстрирует определенный кругозор и культуру исполнения. </w:t>
      </w:r>
    </w:p>
    <w:p w:rsidR="003558FE" w:rsidRDefault="003558FE" w:rsidP="003558FE">
      <w:pPr>
        <w:pStyle w:val="af"/>
        <w:spacing w:line="276" w:lineRule="auto"/>
        <w:jc w:val="both"/>
        <w:rPr>
          <w:rFonts w:eastAsia="Calibri"/>
          <w:sz w:val="28"/>
          <w:szCs w:val="28"/>
        </w:rPr>
      </w:pP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z w:val="28"/>
          <w:szCs w:val="28"/>
        </w:rPr>
      </w:pPr>
      <w:r w:rsidRPr="003558FE">
        <w:rPr>
          <w:rFonts w:eastAsia="Calibri"/>
          <w:b/>
          <w:sz w:val="28"/>
          <w:szCs w:val="28"/>
        </w:rPr>
        <w:t>4 балла:</w:t>
      </w:r>
    </w:p>
    <w:p w:rsidR="007204D8" w:rsidRPr="003558FE" w:rsidRDefault="003558FE" w:rsidP="005D596A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Справляется </w:t>
      </w:r>
      <w:r w:rsidR="007204D8" w:rsidRPr="003558FE">
        <w:rPr>
          <w:spacing w:val="11"/>
          <w:sz w:val="28"/>
          <w:szCs w:val="28"/>
        </w:rPr>
        <w:t xml:space="preserve">недостаточно с основной частью задания. Удовлетворительное качество </w:t>
      </w:r>
      <w:r w:rsidR="007204D8" w:rsidRPr="003558FE">
        <w:rPr>
          <w:sz w:val="28"/>
          <w:szCs w:val="28"/>
        </w:rPr>
        <w:t xml:space="preserve">исполнения. Неточности в компоновке, в решении объема предметов постановки. Отсутствует </w:t>
      </w:r>
      <w:r w:rsidR="007204D8" w:rsidRPr="003558FE">
        <w:rPr>
          <w:spacing w:val="-1"/>
          <w:sz w:val="28"/>
          <w:szCs w:val="28"/>
        </w:rPr>
        <w:t>аккуратность исполнения.</w:t>
      </w:r>
    </w:p>
    <w:p w:rsidR="007204D8" w:rsidRPr="003558FE" w:rsidRDefault="007204D8" w:rsidP="005D596A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3558FE">
        <w:rPr>
          <w:sz w:val="28"/>
          <w:szCs w:val="28"/>
        </w:rPr>
        <w:t>Проявляет некоторые художественные способности.</w:t>
      </w:r>
    </w:p>
    <w:p w:rsidR="007204D8" w:rsidRPr="003558FE" w:rsidRDefault="007204D8" w:rsidP="005D596A">
      <w:pPr>
        <w:pStyle w:val="af"/>
        <w:numPr>
          <w:ilvl w:val="0"/>
          <w:numId w:val="1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558FE">
        <w:rPr>
          <w:rFonts w:eastAsia="Calibri"/>
          <w:sz w:val="28"/>
          <w:szCs w:val="28"/>
        </w:rPr>
        <w:t>Частично воспроизводит предложенное художественное задание.</w:t>
      </w:r>
    </w:p>
    <w:p w:rsidR="003558FE" w:rsidRDefault="007204D8" w:rsidP="005D596A">
      <w:pPr>
        <w:pStyle w:val="af"/>
        <w:numPr>
          <w:ilvl w:val="0"/>
          <w:numId w:val="12"/>
        </w:numPr>
        <w:spacing w:line="276" w:lineRule="auto"/>
        <w:jc w:val="both"/>
        <w:rPr>
          <w:spacing w:val="-2"/>
          <w:sz w:val="28"/>
          <w:szCs w:val="28"/>
        </w:rPr>
      </w:pPr>
      <w:r w:rsidRPr="003558FE">
        <w:rPr>
          <w:spacing w:val="-2"/>
          <w:sz w:val="28"/>
          <w:szCs w:val="28"/>
        </w:rPr>
        <w:t>Демонстрирует слабую творческую отзывчивость.</w:t>
      </w:r>
    </w:p>
    <w:p w:rsidR="007204D8" w:rsidRPr="003558FE" w:rsidRDefault="007204D8" w:rsidP="003558FE">
      <w:pPr>
        <w:pStyle w:val="af"/>
        <w:spacing w:line="276" w:lineRule="auto"/>
        <w:jc w:val="both"/>
        <w:rPr>
          <w:spacing w:val="-2"/>
          <w:sz w:val="28"/>
          <w:szCs w:val="28"/>
        </w:rPr>
      </w:pP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z w:val="28"/>
          <w:szCs w:val="28"/>
        </w:rPr>
      </w:pPr>
      <w:r w:rsidRPr="003558FE">
        <w:rPr>
          <w:rFonts w:eastAsia="Calibri"/>
          <w:b/>
          <w:sz w:val="28"/>
          <w:szCs w:val="28"/>
        </w:rPr>
        <w:t>3 балла:</w:t>
      </w:r>
    </w:p>
    <w:p w:rsidR="007204D8" w:rsidRPr="003558FE" w:rsidRDefault="007204D8" w:rsidP="005D596A">
      <w:pPr>
        <w:pStyle w:val="af"/>
        <w:numPr>
          <w:ilvl w:val="0"/>
          <w:numId w:val="13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Справляется недостаточно с основной частью задания. Удовлетворительное качество исполнения. Значительные неточности в компонов</w:t>
      </w:r>
      <w:r w:rsidR="003558FE">
        <w:rPr>
          <w:kern w:val="28"/>
          <w:sz w:val="28"/>
          <w:szCs w:val="28"/>
        </w:rPr>
        <w:t xml:space="preserve">ке, в решении объема предметов </w:t>
      </w:r>
      <w:r w:rsidRPr="003558FE">
        <w:rPr>
          <w:kern w:val="28"/>
          <w:sz w:val="28"/>
          <w:szCs w:val="28"/>
        </w:rPr>
        <w:t>постановки. Отсутствует аккуратность исполнения.</w:t>
      </w:r>
    </w:p>
    <w:p w:rsidR="007204D8" w:rsidRPr="003558FE" w:rsidRDefault="007204D8" w:rsidP="005D596A">
      <w:pPr>
        <w:pStyle w:val="af"/>
        <w:numPr>
          <w:ilvl w:val="0"/>
          <w:numId w:val="13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Проявляет некоторые художественные способности.</w:t>
      </w:r>
    </w:p>
    <w:p w:rsidR="007204D8" w:rsidRPr="003558FE" w:rsidRDefault="007204D8" w:rsidP="005D596A">
      <w:pPr>
        <w:pStyle w:val="af"/>
        <w:numPr>
          <w:ilvl w:val="0"/>
          <w:numId w:val="13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lastRenderedPageBreak/>
        <w:t>Частично воспроизводит предложенное художественное задание.</w:t>
      </w:r>
    </w:p>
    <w:p w:rsidR="007204D8" w:rsidRPr="003558FE" w:rsidRDefault="007204D8" w:rsidP="005D596A">
      <w:pPr>
        <w:pStyle w:val="af"/>
        <w:numPr>
          <w:ilvl w:val="0"/>
          <w:numId w:val="13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Демонстрирует слабую творческую отзывчивость.</w:t>
      </w: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pacing w:val="-2"/>
          <w:sz w:val="28"/>
          <w:szCs w:val="28"/>
        </w:rPr>
      </w:pPr>
      <w:r w:rsidRPr="003558FE">
        <w:rPr>
          <w:rFonts w:eastAsia="Calibri"/>
          <w:spacing w:val="-2"/>
          <w:sz w:val="28"/>
          <w:szCs w:val="28"/>
        </w:rPr>
        <w:br/>
      </w:r>
      <w:r w:rsidRPr="003558FE">
        <w:rPr>
          <w:rFonts w:eastAsia="Calibri"/>
          <w:b/>
          <w:sz w:val="28"/>
          <w:szCs w:val="28"/>
        </w:rPr>
        <w:t>2 балла:</w:t>
      </w:r>
    </w:p>
    <w:p w:rsidR="007204D8" w:rsidRPr="003558FE" w:rsidRDefault="007204D8" w:rsidP="005D596A">
      <w:pPr>
        <w:pStyle w:val="af"/>
        <w:numPr>
          <w:ilvl w:val="0"/>
          <w:numId w:val="14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Критерии выполнения задания выполнены плохо. Лист не скомпонован, не построен на плоскости. Не переданы пропорции и характер предметов, не решен объем. Попытка работать над осуществлением поставленной задачи.</w:t>
      </w:r>
    </w:p>
    <w:p w:rsidR="007204D8" w:rsidRPr="003558FE" w:rsidRDefault="007204D8" w:rsidP="005D596A">
      <w:pPr>
        <w:pStyle w:val="af"/>
        <w:numPr>
          <w:ilvl w:val="0"/>
          <w:numId w:val="14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Не владеет художественными знаниями, умениями, навыками</w:t>
      </w:r>
    </w:p>
    <w:p w:rsidR="007204D8" w:rsidRPr="003558FE" w:rsidRDefault="007204D8" w:rsidP="003558FE">
      <w:pPr>
        <w:pStyle w:val="af"/>
        <w:spacing w:line="276" w:lineRule="auto"/>
        <w:jc w:val="both"/>
        <w:rPr>
          <w:sz w:val="28"/>
          <w:szCs w:val="28"/>
        </w:rPr>
      </w:pPr>
    </w:p>
    <w:p w:rsidR="007204D8" w:rsidRPr="003558FE" w:rsidRDefault="007204D8" w:rsidP="003558FE">
      <w:pPr>
        <w:pStyle w:val="af"/>
        <w:spacing w:line="276" w:lineRule="auto"/>
        <w:jc w:val="both"/>
        <w:rPr>
          <w:rFonts w:eastAsia="Calibri"/>
          <w:b/>
          <w:sz w:val="28"/>
          <w:szCs w:val="28"/>
        </w:rPr>
      </w:pPr>
      <w:r w:rsidRPr="003558FE">
        <w:rPr>
          <w:rFonts w:eastAsia="Calibri"/>
          <w:b/>
          <w:sz w:val="28"/>
          <w:szCs w:val="28"/>
        </w:rPr>
        <w:t>1 балл:</w:t>
      </w:r>
    </w:p>
    <w:p w:rsidR="007204D8" w:rsidRPr="003558FE" w:rsidRDefault="007204D8" w:rsidP="005D596A">
      <w:pPr>
        <w:pStyle w:val="af"/>
        <w:numPr>
          <w:ilvl w:val="0"/>
          <w:numId w:val="15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Не соответствует вышеперечисленным критериям. Этюд не скомпонован, не построен на плоскости листа. Не переданы пропорции и характер предметов, не решен объем. Отсутствие тональной гармонии.</w:t>
      </w:r>
    </w:p>
    <w:p w:rsidR="007204D8" w:rsidRPr="003558FE" w:rsidRDefault="007204D8" w:rsidP="005D596A">
      <w:pPr>
        <w:pStyle w:val="af"/>
        <w:numPr>
          <w:ilvl w:val="0"/>
          <w:numId w:val="15"/>
        </w:numPr>
        <w:spacing w:line="276" w:lineRule="auto"/>
        <w:jc w:val="both"/>
        <w:rPr>
          <w:kern w:val="28"/>
          <w:sz w:val="28"/>
          <w:szCs w:val="28"/>
        </w:rPr>
      </w:pPr>
      <w:r w:rsidRPr="003558FE">
        <w:rPr>
          <w:kern w:val="28"/>
          <w:sz w:val="28"/>
          <w:szCs w:val="28"/>
        </w:rPr>
        <w:t>Пытается работать над осуществлением поставленной задачи.</w:t>
      </w:r>
    </w:p>
    <w:p w:rsidR="007204D8" w:rsidRPr="003558FE" w:rsidRDefault="007204D8" w:rsidP="005D596A">
      <w:pPr>
        <w:pStyle w:val="af"/>
        <w:numPr>
          <w:ilvl w:val="0"/>
          <w:numId w:val="15"/>
        </w:numPr>
        <w:spacing w:line="276" w:lineRule="auto"/>
        <w:jc w:val="both"/>
        <w:rPr>
          <w:kern w:val="28"/>
          <w:sz w:val="28"/>
          <w:szCs w:val="28"/>
          <w:lang w:eastAsia="ru-RU"/>
        </w:rPr>
      </w:pPr>
      <w:r w:rsidRPr="003558FE">
        <w:rPr>
          <w:kern w:val="28"/>
          <w:sz w:val="28"/>
          <w:szCs w:val="28"/>
        </w:rPr>
        <w:t>Не владеет художественными знаниями, умениями, навыками.</w:t>
      </w:r>
    </w:p>
    <w:p w:rsidR="005A1F8F" w:rsidRDefault="005A1F8F" w:rsidP="005A1F8F">
      <w:pPr>
        <w:pStyle w:val="af"/>
        <w:sectPr w:rsidR="005A1F8F"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D954FB" w:rsidRPr="00B77E4C" w:rsidRDefault="004C508C" w:rsidP="005A1F8F">
      <w:pPr>
        <w:pStyle w:val="af"/>
        <w:jc w:val="center"/>
        <w:rPr>
          <w:b/>
          <w:color w:val="000000"/>
          <w:spacing w:val="-1"/>
          <w:sz w:val="28"/>
          <w:szCs w:val="28"/>
        </w:rPr>
      </w:pPr>
      <w:r w:rsidRPr="005A1F8F">
        <w:rPr>
          <w:b/>
          <w:color w:val="000000"/>
          <w:spacing w:val="-1"/>
          <w:sz w:val="28"/>
          <w:szCs w:val="28"/>
        </w:rPr>
        <w:lastRenderedPageBreak/>
        <w:t>Основная ли</w:t>
      </w:r>
      <w:r w:rsidR="00D954FB" w:rsidRPr="005A1F8F">
        <w:rPr>
          <w:b/>
          <w:color w:val="000000"/>
          <w:spacing w:val="-1"/>
          <w:sz w:val="28"/>
          <w:szCs w:val="28"/>
        </w:rPr>
        <w:t>тература</w:t>
      </w:r>
    </w:p>
    <w:p w:rsidR="006D7BAB" w:rsidRPr="006D7BAB" w:rsidRDefault="006D7BAB" w:rsidP="005A1F8F">
      <w:pPr>
        <w:pStyle w:val="af"/>
        <w:jc w:val="center"/>
        <w:rPr>
          <w:b/>
          <w:color w:val="000000"/>
          <w:spacing w:val="-1"/>
          <w:sz w:val="28"/>
          <w:szCs w:val="28"/>
          <w:lang w:val="en-US"/>
        </w:rPr>
      </w:pPr>
    </w:p>
    <w:p w:rsidR="00A92AF1" w:rsidRPr="00A92AF1" w:rsidRDefault="00A92AF1" w:rsidP="005D596A">
      <w:pPr>
        <w:pStyle w:val="af"/>
        <w:numPr>
          <w:ilvl w:val="0"/>
          <w:numId w:val="16"/>
        </w:numPr>
        <w:jc w:val="both"/>
        <w:rPr>
          <w:sz w:val="28"/>
          <w:szCs w:val="28"/>
        </w:rPr>
      </w:pPr>
      <w:r w:rsidRPr="00A92AF1">
        <w:rPr>
          <w:sz w:val="28"/>
          <w:szCs w:val="28"/>
        </w:rPr>
        <w:t xml:space="preserve">Чаговец, Т.П. Словарь терминов по изобразительному искусству. Живопись. Графика. Скульптура [Электронный ресурс] : учеб. пособие — Электрон. дан. — Санкт-Петербург : Лань, Планета музыки, 2017. — 176 с. — Режим доступа: https://e.lanbook.com/book/90831. </w:t>
      </w:r>
    </w:p>
    <w:p w:rsidR="006D7BAB" w:rsidRPr="003558FE" w:rsidRDefault="006D7BAB" w:rsidP="005D596A">
      <w:pPr>
        <w:pStyle w:val="af"/>
        <w:numPr>
          <w:ilvl w:val="0"/>
          <w:numId w:val="16"/>
        </w:numPr>
        <w:spacing w:line="276" w:lineRule="auto"/>
        <w:jc w:val="both"/>
        <w:rPr>
          <w:rFonts w:cs="Times New Roman"/>
          <w:color w:val="111111"/>
          <w:sz w:val="28"/>
          <w:szCs w:val="28"/>
        </w:rPr>
      </w:pPr>
      <w:r w:rsidRPr="003558FE">
        <w:rPr>
          <w:rFonts w:cs="Times New Roman"/>
          <w:color w:val="111111"/>
          <w:sz w:val="28"/>
          <w:szCs w:val="28"/>
        </w:rPr>
        <w:t>Коробейников, В.Н. Академическая живопись: учебное пособие [Электро</w:t>
      </w:r>
      <w:r>
        <w:rPr>
          <w:rFonts w:cs="Times New Roman"/>
          <w:color w:val="111111"/>
          <w:sz w:val="28"/>
          <w:szCs w:val="28"/>
        </w:rPr>
        <w:t>нный ресурс]</w:t>
      </w:r>
      <w:r w:rsidRPr="003558FE">
        <w:rPr>
          <w:rFonts w:cs="Times New Roman"/>
          <w:color w:val="111111"/>
          <w:sz w:val="28"/>
          <w:szCs w:val="28"/>
        </w:rPr>
        <w:t>: учеб.пособие / В.Н. Коробейников, А.В. Ткаченко. — Электрон.дан. — Кемерово :КемГИК, 2016. — 151 с. — Режим доступа: https://e.lanbook.com/book/99302. — Загл. с экрана</w:t>
      </w:r>
    </w:p>
    <w:p w:rsidR="006D7BAB" w:rsidRPr="003558FE" w:rsidRDefault="006D7BAB" w:rsidP="005D596A">
      <w:pPr>
        <w:pStyle w:val="af"/>
        <w:numPr>
          <w:ilvl w:val="0"/>
          <w:numId w:val="16"/>
        </w:numPr>
        <w:spacing w:line="276" w:lineRule="auto"/>
        <w:jc w:val="both"/>
        <w:rPr>
          <w:rFonts w:cs="Times New Roman"/>
          <w:color w:val="111111"/>
          <w:sz w:val="28"/>
          <w:szCs w:val="28"/>
        </w:rPr>
      </w:pPr>
      <w:r w:rsidRPr="003558FE">
        <w:rPr>
          <w:rFonts w:cs="Times New Roman"/>
          <w:color w:val="111111"/>
          <w:sz w:val="28"/>
          <w:szCs w:val="28"/>
        </w:rPr>
        <w:t>Коробейников, В.Н. Академическая живопись: учебно-методический комплекс дисциплины по направлению подготовки 54.03.02 (072600.62) «Декоративно-прикладное искусство и народные промыслы», профиль «Художественная керамика» [Электронный ресурс] : учеб.-метод. пособие — Электрон. дан. — Кемерово :КемГИК, 2014. — 95 с. — Режим доступа: https://e.lanbook.com/book/63626.</w:t>
      </w:r>
    </w:p>
    <w:p w:rsidR="006D7BAB" w:rsidRPr="003558FE" w:rsidRDefault="006D7BAB" w:rsidP="005D596A">
      <w:pPr>
        <w:pStyle w:val="af"/>
        <w:numPr>
          <w:ilvl w:val="0"/>
          <w:numId w:val="16"/>
        </w:numPr>
        <w:spacing w:line="276" w:lineRule="auto"/>
        <w:jc w:val="both"/>
        <w:rPr>
          <w:rFonts w:cs="Times New Roman"/>
          <w:color w:val="111111"/>
          <w:sz w:val="28"/>
          <w:szCs w:val="28"/>
        </w:rPr>
      </w:pPr>
      <w:r w:rsidRPr="003558FE">
        <w:rPr>
          <w:rFonts w:cs="Times New Roman"/>
          <w:color w:val="111111"/>
          <w:sz w:val="28"/>
          <w:szCs w:val="28"/>
        </w:rPr>
        <w:t>Поморов, С.Б. Живопись для дизайнеров и архитекторов. Курс для бакалавров [Электронный ресурс] : учеб.пособие / С.Б. Поморов, С.А. Прохоров, А.В. Шадурин. — Электрон.дан. — Санкт-Петербург : Лань, Планета музыки, 2015. — 104 с. — Режим доступа: http</w:t>
      </w:r>
      <w:r w:rsidR="00763286">
        <w:rPr>
          <w:rFonts w:cs="Times New Roman"/>
          <w:color w:val="111111"/>
          <w:sz w:val="28"/>
          <w:szCs w:val="28"/>
        </w:rPr>
        <w:t xml:space="preserve">s://e.lanbook.com/book/64348. </w:t>
      </w:r>
    </w:p>
    <w:p w:rsidR="004C508C" w:rsidRDefault="004C508C" w:rsidP="005A1F8F">
      <w:pPr>
        <w:pStyle w:val="af"/>
        <w:rPr>
          <w:color w:val="000000"/>
          <w:spacing w:val="-1"/>
          <w:sz w:val="28"/>
          <w:szCs w:val="28"/>
        </w:rPr>
      </w:pPr>
    </w:p>
    <w:p w:rsidR="004C508C" w:rsidRPr="005A1F8F" w:rsidRDefault="004C508C" w:rsidP="005A1F8F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5A1F8F">
        <w:rPr>
          <w:b/>
          <w:color w:val="000000"/>
          <w:spacing w:val="-1"/>
          <w:sz w:val="28"/>
          <w:szCs w:val="28"/>
        </w:rPr>
        <w:t>Рекомендуемая литература:</w:t>
      </w:r>
    </w:p>
    <w:p w:rsidR="003558FE" w:rsidRPr="003558FE" w:rsidRDefault="003558FE" w:rsidP="005D596A">
      <w:pPr>
        <w:pStyle w:val="af"/>
        <w:numPr>
          <w:ilvl w:val="0"/>
          <w:numId w:val="17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3558FE">
        <w:rPr>
          <w:rFonts w:cs="Times New Roman"/>
          <w:spacing w:val="-1"/>
          <w:sz w:val="28"/>
          <w:szCs w:val="28"/>
        </w:rPr>
        <w:t xml:space="preserve">Аксенов Ю. Левидова М. «Цвет и Линия». – М.: Советский художник, </w:t>
      </w:r>
      <w:r w:rsidRPr="003558FE">
        <w:rPr>
          <w:rFonts w:cs="Times New Roman"/>
          <w:sz w:val="28"/>
          <w:szCs w:val="28"/>
        </w:rPr>
        <w:t>1986.</w:t>
      </w:r>
    </w:p>
    <w:p w:rsidR="003558FE" w:rsidRPr="003558FE" w:rsidRDefault="003558FE" w:rsidP="005D596A">
      <w:pPr>
        <w:pStyle w:val="af"/>
        <w:numPr>
          <w:ilvl w:val="0"/>
          <w:numId w:val="17"/>
        </w:num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3558FE">
        <w:rPr>
          <w:rFonts w:cs="Times New Roman"/>
          <w:sz w:val="28"/>
          <w:szCs w:val="28"/>
        </w:rPr>
        <w:t>Голынец Г.В. С. Малютин. – М.: Советский художник, 1987.</w:t>
      </w:r>
    </w:p>
    <w:p w:rsidR="003558FE" w:rsidRPr="003558FE" w:rsidRDefault="003558FE" w:rsidP="005D596A">
      <w:pPr>
        <w:pStyle w:val="af"/>
        <w:numPr>
          <w:ilvl w:val="0"/>
          <w:numId w:val="17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3558FE">
        <w:rPr>
          <w:rFonts w:cs="Times New Roman"/>
          <w:sz w:val="28"/>
          <w:szCs w:val="28"/>
        </w:rPr>
        <w:t>Кирцер Ю.М. «Рисунок и живопись»</w:t>
      </w:r>
      <w:r w:rsidR="006D7BAB">
        <w:rPr>
          <w:rFonts w:cs="Times New Roman"/>
          <w:sz w:val="28"/>
          <w:szCs w:val="28"/>
        </w:rPr>
        <w:t>. – М.:</w:t>
      </w:r>
      <w:r w:rsidRPr="003558FE">
        <w:rPr>
          <w:rFonts w:cs="Times New Roman"/>
          <w:sz w:val="28"/>
          <w:szCs w:val="28"/>
        </w:rPr>
        <w:t xml:space="preserve"> Высшая школа</w:t>
      </w:r>
      <w:r w:rsidR="006D7BAB">
        <w:rPr>
          <w:rFonts w:cs="Times New Roman"/>
          <w:sz w:val="28"/>
          <w:szCs w:val="28"/>
        </w:rPr>
        <w:t xml:space="preserve">, </w:t>
      </w:r>
      <w:r w:rsidRPr="003558FE">
        <w:rPr>
          <w:rFonts w:cs="Times New Roman"/>
          <w:sz w:val="28"/>
          <w:szCs w:val="28"/>
        </w:rPr>
        <w:t>1992.</w:t>
      </w:r>
    </w:p>
    <w:p w:rsidR="003558FE" w:rsidRPr="003558FE" w:rsidRDefault="003558FE" w:rsidP="005D596A">
      <w:pPr>
        <w:pStyle w:val="af"/>
        <w:numPr>
          <w:ilvl w:val="0"/>
          <w:numId w:val="17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3558FE">
        <w:rPr>
          <w:rFonts w:cs="Times New Roman"/>
          <w:sz w:val="28"/>
          <w:szCs w:val="28"/>
        </w:rPr>
        <w:t>Сланский Б. «Техника живописи» Академия художеств. М. 1962 .</w:t>
      </w:r>
    </w:p>
    <w:p w:rsidR="003558FE" w:rsidRPr="003558FE" w:rsidRDefault="003558FE" w:rsidP="005D596A">
      <w:pPr>
        <w:pStyle w:val="af"/>
        <w:numPr>
          <w:ilvl w:val="0"/>
          <w:numId w:val="17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3558FE">
        <w:rPr>
          <w:rFonts w:cs="Times New Roman"/>
          <w:sz w:val="28"/>
          <w:szCs w:val="28"/>
        </w:rPr>
        <w:t>Сурина М.О.Цвет и символ в искусстве, дизайне, архитектуре</w:t>
      </w:r>
      <w:r w:rsidRPr="003558FE">
        <w:rPr>
          <w:rFonts w:cs="Times New Roman"/>
          <w:bCs/>
          <w:sz w:val="28"/>
          <w:szCs w:val="28"/>
        </w:rPr>
        <w:t>. М.: ИКЦ «МарТ», Ростов н/Д: МарТ, 2003, - 288 с.</w:t>
      </w:r>
    </w:p>
    <w:p w:rsidR="003558FE" w:rsidRPr="003558FE" w:rsidRDefault="003558FE" w:rsidP="005D596A">
      <w:pPr>
        <w:pStyle w:val="af"/>
        <w:numPr>
          <w:ilvl w:val="0"/>
          <w:numId w:val="17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3558FE">
        <w:rPr>
          <w:rFonts w:cs="Times New Roman"/>
          <w:sz w:val="28"/>
          <w:szCs w:val="28"/>
        </w:rPr>
        <w:t>Шорохов Е.В. Композиция:</w:t>
      </w:r>
      <w:r w:rsidRPr="003558FE">
        <w:rPr>
          <w:rFonts w:cs="Times New Roman"/>
          <w:bCs/>
          <w:sz w:val="28"/>
          <w:szCs w:val="28"/>
        </w:rPr>
        <w:t xml:space="preserve"> Учеб.для студентов худож. – граф. фак. пед. ин–тов – 2 – е изд., перераб. и доп. М.: Просвещение,1986. – 207с., ил.</w:t>
      </w:r>
    </w:p>
    <w:p w:rsidR="005A1F8F" w:rsidRPr="00E309BC" w:rsidRDefault="005A1F8F" w:rsidP="00E36E65">
      <w:pPr>
        <w:pStyle w:val="af"/>
        <w:spacing w:line="276" w:lineRule="auto"/>
        <w:ind w:left="720"/>
        <w:jc w:val="both"/>
        <w:rPr>
          <w:sz w:val="28"/>
          <w:szCs w:val="28"/>
        </w:rPr>
      </w:pPr>
    </w:p>
    <w:sectPr w:rsidR="005A1F8F" w:rsidRPr="00E309BC" w:rsidSect="00A70C9F">
      <w:footnotePr>
        <w:pos w:val="beneathText"/>
      </w:footnotePr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21" w:rsidRDefault="00ED2621">
      <w:r>
        <w:separator/>
      </w:r>
    </w:p>
  </w:endnote>
  <w:endnote w:type="continuationSeparator" w:id="0">
    <w:p w:rsidR="00ED2621" w:rsidRDefault="00ED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C9" w:rsidRDefault="000C14C9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346831"/>
      <w:docPartObj>
        <w:docPartGallery w:val="Page Numbers (Bottom of Page)"/>
        <w:docPartUnique/>
      </w:docPartObj>
    </w:sdtPr>
    <w:sdtEndPr/>
    <w:sdtContent>
      <w:p w:rsidR="000C14C9" w:rsidRDefault="00ED262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1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14C9" w:rsidRDefault="000C14C9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21" w:rsidRDefault="00ED2621">
      <w:r>
        <w:separator/>
      </w:r>
    </w:p>
  </w:footnote>
  <w:footnote w:type="continuationSeparator" w:id="0">
    <w:p w:rsidR="00ED2621" w:rsidRDefault="00ED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C9" w:rsidRDefault="000C14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35"/>
        </w:tabs>
        <w:ind w:left="19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5"/>
        </w:tabs>
        <w:ind w:left="30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5"/>
        </w:tabs>
        <w:ind w:left="40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5"/>
        </w:tabs>
        <w:ind w:left="4455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35"/>
        </w:tabs>
        <w:ind w:left="19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5"/>
        </w:tabs>
        <w:ind w:left="30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5"/>
        </w:tabs>
        <w:ind w:left="40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5"/>
        </w:tabs>
        <w:ind w:left="445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3737FE6"/>
    <w:multiLevelType w:val="hybridMultilevel"/>
    <w:tmpl w:val="D45A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C47F1"/>
    <w:multiLevelType w:val="hybridMultilevel"/>
    <w:tmpl w:val="6DB8B530"/>
    <w:lvl w:ilvl="0" w:tplc="9384A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72C"/>
    <w:multiLevelType w:val="hybridMultilevel"/>
    <w:tmpl w:val="36A6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8731B"/>
    <w:multiLevelType w:val="hybridMultilevel"/>
    <w:tmpl w:val="04F467E2"/>
    <w:lvl w:ilvl="0" w:tplc="34062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E42AD3"/>
    <w:multiLevelType w:val="hybridMultilevel"/>
    <w:tmpl w:val="470E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36BE"/>
    <w:multiLevelType w:val="hybridMultilevel"/>
    <w:tmpl w:val="BC0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92DC8"/>
    <w:multiLevelType w:val="hybridMultilevel"/>
    <w:tmpl w:val="11A0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72F54"/>
    <w:multiLevelType w:val="hybridMultilevel"/>
    <w:tmpl w:val="B60C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80E"/>
    <w:multiLevelType w:val="hybridMultilevel"/>
    <w:tmpl w:val="99549E1E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767C6"/>
    <w:multiLevelType w:val="hybridMultilevel"/>
    <w:tmpl w:val="6DB8B530"/>
    <w:lvl w:ilvl="0" w:tplc="9384A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E50B7"/>
    <w:multiLevelType w:val="hybridMultilevel"/>
    <w:tmpl w:val="8C68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0739"/>
    <w:multiLevelType w:val="hybridMultilevel"/>
    <w:tmpl w:val="914E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708EF"/>
    <w:multiLevelType w:val="hybridMultilevel"/>
    <w:tmpl w:val="B0F0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B6A4B"/>
    <w:multiLevelType w:val="hybridMultilevel"/>
    <w:tmpl w:val="F622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2531F"/>
    <w:multiLevelType w:val="hybridMultilevel"/>
    <w:tmpl w:val="1D0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20CD"/>
    <w:multiLevelType w:val="hybridMultilevel"/>
    <w:tmpl w:val="188C03F8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00E5B"/>
    <w:multiLevelType w:val="hybridMultilevel"/>
    <w:tmpl w:val="04F467E2"/>
    <w:lvl w:ilvl="0" w:tplc="34062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451FBB"/>
    <w:multiLevelType w:val="hybridMultilevel"/>
    <w:tmpl w:val="04F467E2"/>
    <w:lvl w:ilvl="0" w:tplc="34062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E34B90"/>
    <w:multiLevelType w:val="hybridMultilevel"/>
    <w:tmpl w:val="3FDA0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0"/>
  </w:num>
  <w:num w:numId="5">
    <w:abstractNumId w:val="11"/>
  </w:num>
  <w:num w:numId="6">
    <w:abstractNumId w:val="17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6"/>
  </w:num>
  <w:num w:numId="17">
    <w:abstractNumId w:val="14"/>
  </w:num>
  <w:num w:numId="18">
    <w:abstractNumId w:val="8"/>
  </w:num>
  <w:num w:numId="19">
    <w:abstractNumId w:val="22"/>
  </w:num>
  <w:num w:numId="2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7F"/>
    <w:rsid w:val="00032956"/>
    <w:rsid w:val="00040191"/>
    <w:rsid w:val="00061F08"/>
    <w:rsid w:val="000670ED"/>
    <w:rsid w:val="00071C6F"/>
    <w:rsid w:val="000770E4"/>
    <w:rsid w:val="0008080C"/>
    <w:rsid w:val="00082231"/>
    <w:rsid w:val="00090ACB"/>
    <w:rsid w:val="000A24D7"/>
    <w:rsid w:val="000A6B16"/>
    <w:rsid w:val="000C14C9"/>
    <w:rsid w:val="000C560B"/>
    <w:rsid w:val="000D5BC9"/>
    <w:rsid w:val="000F2454"/>
    <w:rsid w:val="00105745"/>
    <w:rsid w:val="00130F61"/>
    <w:rsid w:val="001343AE"/>
    <w:rsid w:val="00153BF4"/>
    <w:rsid w:val="00156AF6"/>
    <w:rsid w:val="00161E17"/>
    <w:rsid w:val="00165EA6"/>
    <w:rsid w:val="001B543F"/>
    <w:rsid w:val="001B6BF5"/>
    <w:rsid w:val="001E4AE7"/>
    <w:rsid w:val="001E573A"/>
    <w:rsid w:val="001F0DF5"/>
    <w:rsid w:val="001F232C"/>
    <w:rsid w:val="00211AB0"/>
    <w:rsid w:val="00216C1A"/>
    <w:rsid w:val="0022161B"/>
    <w:rsid w:val="002233A0"/>
    <w:rsid w:val="002237B6"/>
    <w:rsid w:val="00236679"/>
    <w:rsid w:val="00237BAF"/>
    <w:rsid w:val="002955E1"/>
    <w:rsid w:val="002A1E7F"/>
    <w:rsid w:val="002B5F05"/>
    <w:rsid w:val="002E0B9D"/>
    <w:rsid w:val="002E5D58"/>
    <w:rsid w:val="002F3819"/>
    <w:rsid w:val="002F444B"/>
    <w:rsid w:val="002F5AAE"/>
    <w:rsid w:val="00302AB3"/>
    <w:rsid w:val="003168DF"/>
    <w:rsid w:val="0034555D"/>
    <w:rsid w:val="003503D3"/>
    <w:rsid w:val="00354F34"/>
    <w:rsid w:val="00355207"/>
    <w:rsid w:val="003558FE"/>
    <w:rsid w:val="00375032"/>
    <w:rsid w:val="00386CF1"/>
    <w:rsid w:val="00394625"/>
    <w:rsid w:val="003A645C"/>
    <w:rsid w:val="003A69CA"/>
    <w:rsid w:val="003D7B40"/>
    <w:rsid w:val="003F7C1F"/>
    <w:rsid w:val="004315E5"/>
    <w:rsid w:val="004341DD"/>
    <w:rsid w:val="0044303E"/>
    <w:rsid w:val="00445D09"/>
    <w:rsid w:val="00445D75"/>
    <w:rsid w:val="00455259"/>
    <w:rsid w:val="004612DC"/>
    <w:rsid w:val="00464484"/>
    <w:rsid w:val="00472DCE"/>
    <w:rsid w:val="0047325E"/>
    <w:rsid w:val="00474ED6"/>
    <w:rsid w:val="00482D22"/>
    <w:rsid w:val="00484E4E"/>
    <w:rsid w:val="004A021D"/>
    <w:rsid w:val="004A051A"/>
    <w:rsid w:val="004A15D2"/>
    <w:rsid w:val="004A7F82"/>
    <w:rsid w:val="004C508C"/>
    <w:rsid w:val="004D6AB5"/>
    <w:rsid w:val="004F1584"/>
    <w:rsid w:val="004F6222"/>
    <w:rsid w:val="004F7ABB"/>
    <w:rsid w:val="00505C76"/>
    <w:rsid w:val="0053260E"/>
    <w:rsid w:val="00533FCD"/>
    <w:rsid w:val="00551E53"/>
    <w:rsid w:val="00554BB8"/>
    <w:rsid w:val="00572EC6"/>
    <w:rsid w:val="005956DE"/>
    <w:rsid w:val="00596AA9"/>
    <w:rsid w:val="005A1F8F"/>
    <w:rsid w:val="005A2C51"/>
    <w:rsid w:val="005B1CBD"/>
    <w:rsid w:val="005B2E91"/>
    <w:rsid w:val="005D596A"/>
    <w:rsid w:val="005F25A0"/>
    <w:rsid w:val="00606025"/>
    <w:rsid w:val="00617219"/>
    <w:rsid w:val="00626003"/>
    <w:rsid w:val="006279EC"/>
    <w:rsid w:val="006452C8"/>
    <w:rsid w:val="00654761"/>
    <w:rsid w:val="00656861"/>
    <w:rsid w:val="0067021E"/>
    <w:rsid w:val="00677FE0"/>
    <w:rsid w:val="00685735"/>
    <w:rsid w:val="006A4F52"/>
    <w:rsid w:val="006A70FE"/>
    <w:rsid w:val="006B10D7"/>
    <w:rsid w:val="006B2924"/>
    <w:rsid w:val="006C38AF"/>
    <w:rsid w:val="006C54E4"/>
    <w:rsid w:val="006D1937"/>
    <w:rsid w:val="006D7BAB"/>
    <w:rsid w:val="006E5AF9"/>
    <w:rsid w:val="006F700D"/>
    <w:rsid w:val="00711ACF"/>
    <w:rsid w:val="007204D8"/>
    <w:rsid w:val="00725AFD"/>
    <w:rsid w:val="007422A6"/>
    <w:rsid w:val="007462BE"/>
    <w:rsid w:val="007546AA"/>
    <w:rsid w:val="007616AB"/>
    <w:rsid w:val="00763286"/>
    <w:rsid w:val="00785897"/>
    <w:rsid w:val="007C435F"/>
    <w:rsid w:val="007D61AA"/>
    <w:rsid w:val="007E20F4"/>
    <w:rsid w:val="007F018F"/>
    <w:rsid w:val="007F6EA4"/>
    <w:rsid w:val="008008DE"/>
    <w:rsid w:val="00807F89"/>
    <w:rsid w:val="00812CB6"/>
    <w:rsid w:val="00815239"/>
    <w:rsid w:val="00834D66"/>
    <w:rsid w:val="0086238D"/>
    <w:rsid w:val="00863DE6"/>
    <w:rsid w:val="00866026"/>
    <w:rsid w:val="00875C0A"/>
    <w:rsid w:val="00891E42"/>
    <w:rsid w:val="008E450E"/>
    <w:rsid w:val="00923DDF"/>
    <w:rsid w:val="00942A58"/>
    <w:rsid w:val="0095290B"/>
    <w:rsid w:val="009B4F7D"/>
    <w:rsid w:val="009D010F"/>
    <w:rsid w:val="009E21D6"/>
    <w:rsid w:val="009E42FF"/>
    <w:rsid w:val="009E5F06"/>
    <w:rsid w:val="009E7E54"/>
    <w:rsid w:val="009F13F8"/>
    <w:rsid w:val="009F5D37"/>
    <w:rsid w:val="00A639F1"/>
    <w:rsid w:val="00A67BB9"/>
    <w:rsid w:val="00A70C9F"/>
    <w:rsid w:val="00A76440"/>
    <w:rsid w:val="00A92AF1"/>
    <w:rsid w:val="00AA6B30"/>
    <w:rsid w:val="00AB5DBF"/>
    <w:rsid w:val="00AC1737"/>
    <w:rsid w:val="00AD17F9"/>
    <w:rsid w:val="00AE241D"/>
    <w:rsid w:val="00AF6023"/>
    <w:rsid w:val="00AF782B"/>
    <w:rsid w:val="00B60029"/>
    <w:rsid w:val="00B6129E"/>
    <w:rsid w:val="00B62D74"/>
    <w:rsid w:val="00B62EF7"/>
    <w:rsid w:val="00B67F2B"/>
    <w:rsid w:val="00B77E4C"/>
    <w:rsid w:val="00BA4E3C"/>
    <w:rsid w:val="00BA674A"/>
    <w:rsid w:val="00BB6F4A"/>
    <w:rsid w:val="00BC037F"/>
    <w:rsid w:val="00BD3754"/>
    <w:rsid w:val="00BE1876"/>
    <w:rsid w:val="00BE2084"/>
    <w:rsid w:val="00BE501A"/>
    <w:rsid w:val="00C05F28"/>
    <w:rsid w:val="00C1023B"/>
    <w:rsid w:val="00C24D5D"/>
    <w:rsid w:val="00C6162A"/>
    <w:rsid w:val="00C70D7B"/>
    <w:rsid w:val="00C73144"/>
    <w:rsid w:val="00CB1164"/>
    <w:rsid w:val="00CB34D7"/>
    <w:rsid w:val="00CB3A30"/>
    <w:rsid w:val="00CB619A"/>
    <w:rsid w:val="00CD035B"/>
    <w:rsid w:val="00CD58FD"/>
    <w:rsid w:val="00CE171C"/>
    <w:rsid w:val="00D00EED"/>
    <w:rsid w:val="00D27B4D"/>
    <w:rsid w:val="00D55152"/>
    <w:rsid w:val="00D66B8D"/>
    <w:rsid w:val="00D75E99"/>
    <w:rsid w:val="00D846FF"/>
    <w:rsid w:val="00D954FB"/>
    <w:rsid w:val="00DA4B3E"/>
    <w:rsid w:val="00DD03A7"/>
    <w:rsid w:val="00DF1B92"/>
    <w:rsid w:val="00DF35BD"/>
    <w:rsid w:val="00E20F2D"/>
    <w:rsid w:val="00E309BC"/>
    <w:rsid w:val="00E3178B"/>
    <w:rsid w:val="00E32B1F"/>
    <w:rsid w:val="00E33059"/>
    <w:rsid w:val="00E34891"/>
    <w:rsid w:val="00E36E65"/>
    <w:rsid w:val="00E410B6"/>
    <w:rsid w:val="00E410F1"/>
    <w:rsid w:val="00E56376"/>
    <w:rsid w:val="00E6197D"/>
    <w:rsid w:val="00E82432"/>
    <w:rsid w:val="00E864DF"/>
    <w:rsid w:val="00EA5A27"/>
    <w:rsid w:val="00EB19C4"/>
    <w:rsid w:val="00ED2621"/>
    <w:rsid w:val="00EE449F"/>
    <w:rsid w:val="00EF0961"/>
    <w:rsid w:val="00F22425"/>
    <w:rsid w:val="00F53F18"/>
    <w:rsid w:val="00F65B32"/>
    <w:rsid w:val="00F6724C"/>
    <w:rsid w:val="00F760A3"/>
    <w:rsid w:val="00F926E6"/>
    <w:rsid w:val="00FB2B4A"/>
    <w:rsid w:val="00FB42BD"/>
    <w:rsid w:val="00FE1FBA"/>
    <w:rsid w:val="00FE315A"/>
    <w:rsid w:val="00FF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09BD8"/>
  <w15:docId w15:val="{48B14A14-093D-4608-BD94-09BD54D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9F"/>
    <w:pPr>
      <w:suppressAutoHyphens/>
    </w:pPr>
    <w:rPr>
      <w:rFonts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0C9F"/>
    <w:rPr>
      <w:rFonts w:ascii="Symbol" w:hAnsi="Symbol" w:cs="OpenSymbol"/>
    </w:rPr>
  </w:style>
  <w:style w:type="character" w:customStyle="1" w:styleId="WW8Num1z1">
    <w:name w:val="WW8Num1z1"/>
    <w:rsid w:val="00A70C9F"/>
    <w:rPr>
      <w:rFonts w:ascii="OpenSymbol" w:hAnsi="OpenSymbol" w:cs="OpenSymbol"/>
    </w:rPr>
  </w:style>
  <w:style w:type="character" w:customStyle="1" w:styleId="WW8Num2z0">
    <w:name w:val="WW8Num2z0"/>
    <w:rsid w:val="00A70C9F"/>
    <w:rPr>
      <w:rFonts w:ascii="Symbol" w:hAnsi="Symbol" w:cs="OpenSymbol"/>
    </w:rPr>
  </w:style>
  <w:style w:type="character" w:customStyle="1" w:styleId="WW8Num2z1">
    <w:name w:val="WW8Num2z1"/>
    <w:rsid w:val="00A70C9F"/>
    <w:rPr>
      <w:rFonts w:ascii="OpenSymbol" w:hAnsi="OpenSymbol" w:cs="OpenSymbol"/>
    </w:rPr>
  </w:style>
  <w:style w:type="character" w:customStyle="1" w:styleId="Absatz-Standardschriftart">
    <w:name w:val="Absatz-Standardschriftart"/>
    <w:rsid w:val="00A70C9F"/>
  </w:style>
  <w:style w:type="character" w:customStyle="1" w:styleId="WW-Absatz-Standardschriftart">
    <w:name w:val="WW-Absatz-Standardschriftart"/>
    <w:rsid w:val="00A70C9F"/>
  </w:style>
  <w:style w:type="character" w:customStyle="1" w:styleId="WW8Num4z0">
    <w:name w:val="WW8Num4z0"/>
    <w:rsid w:val="00A70C9F"/>
    <w:rPr>
      <w:rFonts w:ascii="Times New Roman" w:hAnsi="Times New Roman" w:cs="Times New Roman"/>
      <w:b w:val="0"/>
    </w:rPr>
  </w:style>
  <w:style w:type="character" w:customStyle="1" w:styleId="1">
    <w:name w:val="Основной шрифт абзаца1"/>
    <w:rsid w:val="00A70C9F"/>
  </w:style>
  <w:style w:type="character" w:customStyle="1" w:styleId="a3">
    <w:name w:val="Верхний колонтитул Знак"/>
    <w:rsid w:val="00A70C9F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A70C9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rsid w:val="00A70C9F"/>
    <w:rPr>
      <w:rFonts w:ascii="Tahoma" w:eastAsia="Times New Roman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A70C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A70C9F"/>
    <w:pPr>
      <w:spacing w:after="120"/>
    </w:pPr>
  </w:style>
  <w:style w:type="paragraph" w:styleId="a7">
    <w:name w:val="List"/>
    <w:basedOn w:val="a6"/>
    <w:semiHidden/>
    <w:rsid w:val="00A70C9F"/>
    <w:rPr>
      <w:rFonts w:ascii="Arial" w:hAnsi="Arial" w:cs="Tahoma"/>
    </w:rPr>
  </w:style>
  <w:style w:type="paragraph" w:customStyle="1" w:styleId="11">
    <w:name w:val="Название1"/>
    <w:basedOn w:val="a"/>
    <w:rsid w:val="00A70C9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A70C9F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A70C9F"/>
    <w:pPr>
      <w:widowControl w:val="0"/>
      <w:suppressLineNumbers/>
    </w:pPr>
    <w:rPr>
      <w:rFonts w:eastAsia="SimSun" w:cs="Mangal"/>
      <w:sz w:val="28"/>
      <w:lang w:eastAsia="hi-IN" w:bidi="hi-IN"/>
    </w:rPr>
  </w:style>
  <w:style w:type="paragraph" w:styleId="a9">
    <w:name w:val="header"/>
    <w:basedOn w:val="a"/>
    <w:semiHidden/>
    <w:rsid w:val="00A70C9F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A70C9F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A70C9F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  <w:rsid w:val="00A70C9F"/>
  </w:style>
  <w:style w:type="paragraph" w:customStyle="1" w:styleId="ad">
    <w:name w:val="Заголовок таблицы"/>
    <w:basedOn w:val="a8"/>
    <w:rsid w:val="00A70C9F"/>
    <w:pPr>
      <w:jc w:val="center"/>
    </w:pPr>
    <w:rPr>
      <w:b/>
      <w:bCs/>
    </w:rPr>
  </w:style>
  <w:style w:type="paragraph" w:styleId="ae">
    <w:name w:val="List Paragraph"/>
    <w:basedOn w:val="a"/>
    <w:qFormat/>
    <w:rsid w:val="00572E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f">
    <w:name w:val="No Spacing"/>
    <w:uiPriority w:val="1"/>
    <w:qFormat/>
    <w:rsid w:val="00D846FF"/>
    <w:pPr>
      <w:suppressAutoHyphens/>
    </w:pPr>
    <w:rPr>
      <w:rFonts w:cs="Calibri"/>
      <w:kern w:val="1"/>
      <w:sz w:val="24"/>
      <w:szCs w:val="24"/>
      <w:lang w:eastAsia="ar-SA"/>
    </w:rPr>
  </w:style>
  <w:style w:type="character" w:styleId="af0">
    <w:name w:val="Hyperlink"/>
    <w:basedOn w:val="a0"/>
    <w:uiPriority w:val="99"/>
    <w:semiHidden/>
    <w:unhideWhenUsed/>
    <w:rsid w:val="00B67F2B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B67F2B"/>
    <w:pPr>
      <w:suppressAutoHyphens w:val="0"/>
      <w:spacing w:before="100" w:beforeAutospacing="1" w:after="100" w:afterAutospacing="1"/>
    </w:pPr>
    <w:rPr>
      <w:rFonts w:cs="Times New Roman"/>
      <w:kern w:val="0"/>
      <w:lang w:eastAsia="ru-RU"/>
    </w:rPr>
  </w:style>
  <w:style w:type="paragraph" w:styleId="2">
    <w:name w:val="List 2"/>
    <w:basedOn w:val="a"/>
    <w:uiPriority w:val="99"/>
    <w:semiHidden/>
    <w:unhideWhenUsed/>
    <w:rsid w:val="00E32B1F"/>
    <w:pPr>
      <w:ind w:left="566" w:hanging="283"/>
      <w:contextualSpacing/>
    </w:pPr>
  </w:style>
  <w:style w:type="paragraph" w:styleId="af2">
    <w:name w:val="footnote text"/>
    <w:basedOn w:val="a"/>
    <w:link w:val="af3"/>
    <w:semiHidden/>
    <w:unhideWhenUsed/>
    <w:rsid w:val="002955E1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2955E1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semiHidden/>
    <w:unhideWhenUsed/>
    <w:rsid w:val="00295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6%D0%B2%D0%B5%D1%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C%D0%BF%D0%BE%D0%B7%D0%B8%D1%86%D0%B8%D1%8F_(%D0%B8%D0%B7%D0%BE%D0%B1%D1%80%D0%B0%D0%B7%D0%B8%D1%82%D0%B5%D0%BB%D1%8C%D0%BD%D0%BE%D0%B5_%D0%B8%D1%81%D0%BA%D1%83%D1%81%D1%81%D1%82%D0%B2%D0%BE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1%80%D0%B0%D0%BD%D1%86%D1%83%D0%B7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5%D1%80%D1%81%D0%BF%D0%B5%D0%BA%D1%82%D0%B8%D0%B2%D0%B0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A1%D0%B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42E9-CE95-47B4-9CA2-BC433226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user</cp:lastModifiedBy>
  <cp:revision>14</cp:revision>
  <cp:lastPrinted>2018-05-14T07:07:00Z</cp:lastPrinted>
  <dcterms:created xsi:type="dcterms:W3CDTF">2018-04-01T09:12:00Z</dcterms:created>
  <dcterms:modified xsi:type="dcterms:W3CDTF">2020-02-17T13:11:00Z</dcterms:modified>
</cp:coreProperties>
</file>